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3B2BA" w14:textId="77777777" w:rsidR="002E0C01" w:rsidRPr="007D6968" w:rsidRDefault="002E0C01" w:rsidP="002E0C0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D696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DC7BA3" wp14:editId="507FF408">
            <wp:extent cx="508000" cy="685800"/>
            <wp:effectExtent l="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C6642" w14:textId="77777777" w:rsidR="002E0C01" w:rsidRPr="007D6968" w:rsidRDefault="002E0C01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ABBFE7" w14:textId="77777777" w:rsidR="002E0C01" w:rsidRPr="00781BBA" w:rsidRDefault="002E0C01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81BBA">
        <w:rPr>
          <w:rFonts w:ascii="Liberation Serif" w:eastAsia="Times New Roman" w:hAnsi="Liberation Serif" w:cs="Times New Roman"/>
          <w:b/>
          <w:sz w:val="28"/>
          <w:szCs w:val="28"/>
        </w:rPr>
        <w:t>РОССИЙСКАЯ ФЕДЕРАЦИЯ</w:t>
      </w:r>
    </w:p>
    <w:p w14:paraId="23EDD72A" w14:textId="77777777" w:rsidR="002E0C01" w:rsidRPr="00781BBA" w:rsidRDefault="002E0C01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81BBA">
        <w:rPr>
          <w:rFonts w:ascii="Liberation Serif" w:eastAsia="Times New Roman" w:hAnsi="Liberation Serif" w:cs="Times New Roman"/>
          <w:b/>
          <w:sz w:val="28"/>
          <w:szCs w:val="28"/>
        </w:rPr>
        <w:t>ДУМА КАМЕНСКОГО ГОРОДСКОГО ОКРУГА</w:t>
      </w:r>
    </w:p>
    <w:p w14:paraId="76641C5A" w14:textId="77777777" w:rsidR="002E0C01" w:rsidRPr="00781BBA" w:rsidRDefault="005834BD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СЕДЬМОЙ</w:t>
      </w:r>
      <w:r w:rsidR="002E0C01" w:rsidRPr="003C7A83">
        <w:rPr>
          <w:rFonts w:ascii="Liberation Serif" w:eastAsia="Times New Roman" w:hAnsi="Liberation Serif" w:cs="Times New Roman"/>
          <w:b/>
          <w:sz w:val="28"/>
          <w:szCs w:val="28"/>
        </w:rPr>
        <w:t xml:space="preserve">  </w:t>
      </w:r>
      <w:r w:rsidR="002E0C01" w:rsidRPr="00E25CBF">
        <w:rPr>
          <w:rFonts w:ascii="Liberation Serif" w:eastAsia="Times New Roman" w:hAnsi="Liberation Serif" w:cs="Times New Roman"/>
          <w:b/>
          <w:sz w:val="28"/>
          <w:szCs w:val="28"/>
        </w:rPr>
        <w:t>СОЗЫВ</w:t>
      </w:r>
    </w:p>
    <w:p w14:paraId="79A0AE70" w14:textId="505B01B5" w:rsidR="002E0C01" w:rsidRPr="00233E89" w:rsidRDefault="002E0C01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</w:pPr>
      <w:r w:rsidRPr="00781BBA">
        <w:rPr>
          <w:rFonts w:ascii="Liberation Serif" w:eastAsia="Times New Roman" w:hAnsi="Liberation Serif" w:cs="Times New Roman"/>
          <w:b/>
          <w:sz w:val="28"/>
          <w:szCs w:val="28"/>
        </w:rPr>
        <w:t>_________________________________________________________________</w:t>
      </w:r>
      <w:proofErr w:type="gramStart"/>
      <w:r w:rsidRPr="00781BBA">
        <w:rPr>
          <w:rFonts w:ascii="Liberation Serif" w:eastAsia="Times New Roman" w:hAnsi="Liberation Serif" w:cs="Times New Roman"/>
          <w:b/>
          <w:sz w:val="28"/>
          <w:szCs w:val="28"/>
        </w:rPr>
        <w:t xml:space="preserve">_  </w:t>
      </w:r>
      <w:r w:rsidR="00233E89" w:rsidRPr="00233E89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Седьмое</w:t>
      </w:r>
      <w:proofErr w:type="gramEnd"/>
      <w:r w:rsidR="00233E89" w:rsidRPr="00233E89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 xml:space="preserve"> </w:t>
      </w:r>
      <w:r w:rsidRPr="00233E89">
        <w:rPr>
          <w:rFonts w:ascii="Liberation Serif" w:eastAsia="Times New Roman" w:hAnsi="Liberation Serif" w:cs="Times New Roman"/>
          <w:bCs/>
          <w:i/>
          <w:iCs/>
          <w:sz w:val="28"/>
          <w:szCs w:val="28"/>
        </w:rPr>
        <w:t>заседание</w:t>
      </w:r>
    </w:p>
    <w:p w14:paraId="245107BC" w14:textId="77777777" w:rsidR="002E0C01" w:rsidRPr="00781BBA" w:rsidRDefault="002E0C01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53A27350" w14:textId="716D6D3F" w:rsidR="002E0C01" w:rsidRPr="00781BBA" w:rsidRDefault="002E0C01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  <w:r w:rsidRPr="00781BBA">
        <w:rPr>
          <w:rFonts w:ascii="Liberation Serif" w:eastAsia="Times New Roman" w:hAnsi="Liberation Serif" w:cs="Times New Roman"/>
          <w:b/>
          <w:sz w:val="28"/>
          <w:szCs w:val="28"/>
        </w:rPr>
        <w:t>РЕШЕНИЕ №</w:t>
      </w:r>
      <w:r w:rsidR="00233E89">
        <w:rPr>
          <w:rFonts w:ascii="Liberation Serif" w:eastAsia="Times New Roman" w:hAnsi="Liberation Serif" w:cs="Times New Roman"/>
          <w:b/>
          <w:sz w:val="28"/>
          <w:szCs w:val="28"/>
        </w:rPr>
        <w:t>59</w:t>
      </w:r>
    </w:p>
    <w:p w14:paraId="1A2EB0DC" w14:textId="77777777" w:rsidR="002E0C01" w:rsidRPr="00781BBA" w:rsidRDefault="002E0C01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0C43B7E0" w14:textId="5FD4EB44" w:rsidR="002E0C01" w:rsidRPr="00781BBA" w:rsidRDefault="00233E89" w:rsidP="002E0C01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Times New Roman"/>
          <w:b/>
          <w:sz w:val="28"/>
          <w:szCs w:val="28"/>
        </w:rPr>
      </w:pPr>
      <w:r>
        <w:rPr>
          <w:rFonts w:ascii="Liberation Serif" w:eastAsia="Times New Roman" w:hAnsi="Liberation Serif" w:cs="Times New Roman"/>
          <w:b/>
          <w:sz w:val="28"/>
          <w:szCs w:val="28"/>
        </w:rPr>
        <w:t>«17» февраля</w:t>
      </w:r>
      <w:r w:rsidR="002E0C01" w:rsidRPr="00781BBA">
        <w:rPr>
          <w:rFonts w:ascii="Liberation Serif" w:eastAsia="Times New Roman" w:hAnsi="Liberation Serif" w:cs="Times New Roman"/>
          <w:b/>
          <w:sz w:val="28"/>
          <w:szCs w:val="28"/>
        </w:rPr>
        <w:t xml:space="preserve"> 20</w:t>
      </w:r>
      <w:r w:rsidR="00781BBA">
        <w:rPr>
          <w:rFonts w:ascii="Liberation Serif" w:eastAsia="Times New Roman" w:hAnsi="Liberation Serif" w:cs="Times New Roman"/>
          <w:b/>
          <w:sz w:val="28"/>
          <w:szCs w:val="28"/>
        </w:rPr>
        <w:t>2</w:t>
      </w:r>
      <w:r w:rsidR="008C701A">
        <w:rPr>
          <w:rFonts w:ascii="Liberation Serif" w:eastAsia="Times New Roman" w:hAnsi="Liberation Serif" w:cs="Times New Roman"/>
          <w:b/>
          <w:sz w:val="28"/>
          <w:szCs w:val="28"/>
        </w:rPr>
        <w:t>2</w:t>
      </w:r>
      <w:r w:rsidR="002E0C01" w:rsidRPr="00781BBA">
        <w:rPr>
          <w:rFonts w:ascii="Liberation Serif" w:eastAsia="Times New Roman" w:hAnsi="Liberation Serif" w:cs="Times New Roman"/>
          <w:b/>
          <w:sz w:val="28"/>
          <w:szCs w:val="28"/>
        </w:rPr>
        <w:t xml:space="preserve"> г.</w:t>
      </w:r>
    </w:p>
    <w:p w14:paraId="1CF1B896" w14:textId="77777777" w:rsidR="002E0C01" w:rsidRPr="00781BBA" w:rsidRDefault="002E0C01" w:rsidP="002E0C0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</w:rPr>
      </w:pPr>
    </w:p>
    <w:p w14:paraId="00430C6A" w14:textId="77777777" w:rsidR="002E0C01" w:rsidRPr="00781BBA" w:rsidRDefault="002E0C01" w:rsidP="002E0C01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781BBA">
        <w:rPr>
          <w:rFonts w:ascii="Liberation Serif" w:hAnsi="Liberation Serif" w:cs="Times New Roman"/>
          <w:i/>
          <w:sz w:val="28"/>
          <w:szCs w:val="28"/>
        </w:rPr>
        <w:t>Об утверждении Положения о порядке и условиях предоставления</w:t>
      </w:r>
    </w:p>
    <w:p w14:paraId="274001A5" w14:textId="77777777" w:rsidR="002E0C01" w:rsidRPr="00781BBA" w:rsidRDefault="002E0C01" w:rsidP="002E0C01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781BBA">
        <w:rPr>
          <w:rFonts w:ascii="Liberation Serif" w:hAnsi="Liberation Serif" w:cs="Times New Roman"/>
          <w:i/>
          <w:sz w:val="28"/>
          <w:szCs w:val="28"/>
        </w:rPr>
        <w:t xml:space="preserve"> муниципальных гарантий муниципального образования</w:t>
      </w:r>
    </w:p>
    <w:p w14:paraId="5D8BE731" w14:textId="77777777" w:rsidR="002E0C01" w:rsidRPr="00781BBA" w:rsidRDefault="002E0C01" w:rsidP="002E0C01">
      <w:pPr>
        <w:pStyle w:val="ConsPlusTitle"/>
        <w:jc w:val="center"/>
        <w:rPr>
          <w:rFonts w:ascii="Liberation Serif" w:hAnsi="Liberation Serif" w:cs="Times New Roman"/>
          <w:i/>
          <w:sz w:val="28"/>
          <w:szCs w:val="28"/>
        </w:rPr>
      </w:pPr>
      <w:r w:rsidRPr="00781BBA">
        <w:rPr>
          <w:rFonts w:ascii="Liberation Serif" w:hAnsi="Liberation Serif" w:cs="Times New Roman"/>
          <w:i/>
          <w:sz w:val="28"/>
          <w:szCs w:val="28"/>
        </w:rPr>
        <w:t xml:space="preserve"> «Каменский городской округ» </w:t>
      </w:r>
    </w:p>
    <w:p w14:paraId="5B311944" w14:textId="77777777" w:rsidR="002E0C01" w:rsidRPr="00781BBA" w:rsidRDefault="002E0C01" w:rsidP="002E0C01">
      <w:pPr>
        <w:pStyle w:val="ConsPlusNormal"/>
        <w:jc w:val="both"/>
        <w:rPr>
          <w:rFonts w:ascii="Liberation Serif" w:hAnsi="Liberation Serif"/>
          <w:sz w:val="28"/>
          <w:szCs w:val="28"/>
        </w:rPr>
      </w:pPr>
    </w:p>
    <w:p w14:paraId="05A33713" w14:textId="77777777" w:rsidR="002E0C01" w:rsidRPr="00781BBA" w:rsidRDefault="002E0C01" w:rsidP="002E0C01">
      <w:pPr>
        <w:pStyle w:val="ConsPlusNormal"/>
        <w:ind w:firstLine="54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781BBA">
        <w:rPr>
          <w:rFonts w:ascii="Liberation Serif" w:hAnsi="Liberation Serif" w:cs="Times New Roman"/>
          <w:sz w:val="28"/>
          <w:szCs w:val="28"/>
          <w:lang w:eastAsia="en-US"/>
        </w:rPr>
        <w:t xml:space="preserve">В соответствии с Бюджетным </w:t>
      </w:r>
      <w:hyperlink r:id="rId5" w:history="1">
        <w:r w:rsidRPr="00781BBA">
          <w:rPr>
            <w:rFonts w:ascii="Liberation Serif" w:hAnsi="Liberation Serif" w:cs="Times New Roman"/>
            <w:sz w:val="28"/>
            <w:szCs w:val="28"/>
            <w:lang w:eastAsia="en-US"/>
          </w:rPr>
          <w:t>кодексом</w:t>
        </w:r>
      </w:hyperlink>
      <w:r w:rsidRPr="00781BBA">
        <w:rPr>
          <w:rFonts w:ascii="Liberation Serif" w:hAnsi="Liberation Serif" w:cs="Times New Roman"/>
          <w:sz w:val="28"/>
          <w:szCs w:val="28"/>
          <w:lang w:eastAsia="en-US"/>
        </w:rPr>
        <w:t xml:space="preserve"> Российской Федерации, </w:t>
      </w:r>
      <w:hyperlink r:id="rId6" w:history="1">
        <w:r w:rsidRPr="003C7A83">
          <w:rPr>
            <w:rFonts w:ascii="Liberation Serif" w:hAnsi="Liberation Serif" w:cs="Times New Roman"/>
            <w:sz w:val="28"/>
            <w:szCs w:val="28"/>
            <w:lang w:eastAsia="en-US"/>
          </w:rPr>
          <w:t>Положением</w:t>
        </w:r>
      </w:hyperlink>
      <w:r w:rsidRPr="003C7A83">
        <w:rPr>
          <w:rFonts w:ascii="Liberation Serif" w:hAnsi="Liberation Serif" w:cs="Times New Roman"/>
          <w:sz w:val="28"/>
          <w:szCs w:val="28"/>
          <w:lang w:eastAsia="en-US"/>
        </w:rPr>
        <w:t xml:space="preserve"> о бюджетном процессе в МО «Каменский городской округ», утвержденным Решением  Думы Каменского городского округа от 27.03.2014</w:t>
      </w:r>
      <w:r w:rsidR="003C7A83" w:rsidRPr="003C7A83">
        <w:rPr>
          <w:rFonts w:ascii="Liberation Serif" w:hAnsi="Liberation Serif" w:cs="Times New Roman"/>
          <w:sz w:val="28"/>
          <w:szCs w:val="28"/>
          <w:lang w:eastAsia="en-US"/>
        </w:rPr>
        <w:t xml:space="preserve"> </w:t>
      </w:r>
      <w:r w:rsidRPr="003C7A83">
        <w:rPr>
          <w:rFonts w:ascii="Liberation Serif" w:hAnsi="Liberation Serif" w:cs="Times New Roman"/>
          <w:sz w:val="28"/>
          <w:szCs w:val="28"/>
          <w:lang w:eastAsia="en-US"/>
        </w:rPr>
        <w:t>г. № 212 (в редакции Решений Думы Каменского городского</w:t>
      </w:r>
      <w:r w:rsidRPr="003C7A83">
        <w:rPr>
          <w:rFonts w:ascii="Liberation Serif" w:hAnsi="Liberation Serif" w:cs="Times New Roman"/>
          <w:sz w:val="28"/>
          <w:szCs w:val="28"/>
        </w:rPr>
        <w:t xml:space="preserve"> округа от 19.03.2015 № 314, от </w:t>
      </w:r>
      <w:r w:rsidR="003C7A83" w:rsidRPr="003C7A83">
        <w:rPr>
          <w:rFonts w:ascii="Liberation Serif" w:hAnsi="Liberation Serif" w:cs="Times New Roman"/>
          <w:sz w:val="28"/>
          <w:szCs w:val="28"/>
        </w:rPr>
        <w:t>15.10.2015 № 395, от 12.11.2015 № 402, от 28.07.2016</w:t>
      </w:r>
      <w:r w:rsidRPr="003C7A83">
        <w:rPr>
          <w:rFonts w:ascii="Liberation Serif" w:hAnsi="Liberation Serif" w:cs="Times New Roman"/>
          <w:sz w:val="28"/>
          <w:szCs w:val="28"/>
        </w:rPr>
        <w:t xml:space="preserve"> № 505</w:t>
      </w:r>
      <w:r w:rsidR="003C7A83" w:rsidRPr="003C7A83">
        <w:rPr>
          <w:rFonts w:ascii="Liberation Serif" w:hAnsi="Liberation Serif" w:cs="Times New Roman"/>
          <w:sz w:val="28"/>
          <w:szCs w:val="28"/>
        </w:rPr>
        <w:t xml:space="preserve">, от 19.10.2017 № 147, от 21.11.2019 № 421, </w:t>
      </w:r>
      <w:r w:rsidR="004B38FA" w:rsidRPr="004B38FA">
        <w:rPr>
          <w:rFonts w:ascii="Liberation Serif" w:hAnsi="Liberation Serif" w:cs="Times New Roman"/>
          <w:sz w:val="28"/>
          <w:szCs w:val="28"/>
        </w:rPr>
        <w:t>от 21.10.2021 № 14</w:t>
      </w:r>
      <w:r w:rsidRPr="004B38FA">
        <w:rPr>
          <w:rFonts w:ascii="Liberation Serif" w:hAnsi="Liberation Serif" w:cs="Times New Roman"/>
          <w:sz w:val="28"/>
          <w:szCs w:val="28"/>
        </w:rPr>
        <w:t>),</w:t>
      </w:r>
      <w:r w:rsidRPr="00781BBA">
        <w:rPr>
          <w:rFonts w:ascii="Liberation Serif" w:hAnsi="Liberation Serif" w:cs="Times New Roman"/>
          <w:sz w:val="28"/>
          <w:szCs w:val="28"/>
        </w:rPr>
        <w:t xml:space="preserve"> руководствуясь </w:t>
      </w:r>
      <w:hyperlink r:id="rId7" w:history="1">
        <w:r w:rsidRPr="00781BBA">
          <w:rPr>
            <w:rFonts w:ascii="Liberation Serif" w:hAnsi="Liberation Serif" w:cs="Times New Roman"/>
            <w:sz w:val="28"/>
            <w:szCs w:val="28"/>
          </w:rPr>
          <w:t>Уставом</w:t>
        </w:r>
      </w:hyperlink>
      <w:r w:rsidRPr="00781BBA">
        <w:rPr>
          <w:rFonts w:ascii="Liberation Serif" w:hAnsi="Liberation Serif" w:cs="Times New Roman"/>
          <w:sz w:val="28"/>
          <w:szCs w:val="28"/>
        </w:rPr>
        <w:t xml:space="preserve"> МО «Каменский городской округ»,  </w:t>
      </w:r>
      <w:r w:rsidRPr="00781BBA">
        <w:rPr>
          <w:rFonts w:ascii="Liberation Serif" w:hAnsi="Liberation Serif" w:cs="Times New Roman"/>
          <w:b/>
          <w:sz w:val="28"/>
          <w:szCs w:val="28"/>
        </w:rPr>
        <w:t>Дума Каменского городского округа</w:t>
      </w:r>
    </w:p>
    <w:p w14:paraId="6184808F" w14:textId="77777777" w:rsidR="002E0C01" w:rsidRPr="00781BBA" w:rsidRDefault="002E0C01" w:rsidP="002E0C01">
      <w:pPr>
        <w:pStyle w:val="ConsPlusNormal"/>
        <w:ind w:firstLine="540"/>
        <w:jc w:val="both"/>
        <w:rPr>
          <w:rFonts w:ascii="Liberation Serif" w:hAnsi="Liberation Serif" w:cs="Times New Roman"/>
          <w:b/>
          <w:sz w:val="28"/>
          <w:szCs w:val="28"/>
        </w:rPr>
      </w:pPr>
    </w:p>
    <w:p w14:paraId="3344D1AE" w14:textId="77777777" w:rsidR="002E0C01" w:rsidRPr="00781BBA" w:rsidRDefault="002E0C01" w:rsidP="002E0C01">
      <w:pPr>
        <w:pStyle w:val="ConsPlusNormal"/>
        <w:ind w:firstLine="540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781BBA">
        <w:rPr>
          <w:rFonts w:ascii="Liberation Serif" w:hAnsi="Liberation Serif" w:cs="Times New Roman"/>
          <w:b/>
          <w:sz w:val="28"/>
          <w:szCs w:val="28"/>
        </w:rPr>
        <w:t>РЕШИЛА:</w:t>
      </w:r>
    </w:p>
    <w:p w14:paraId="722CD0FB" w14:textId="77777777" w:rsidR="002E0C01" w:rsidRPr="00781BBA" w:rsidRDefault="002E0C01" w:rsidP="002E0C0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14:paraId="3C5A260B" w14:textId="77777777" w:rsidR="002E0C01" w:rsidRPr="00781BBA" w:rsidRDefault="002E0C01" w:rsidP="002E0C0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81BBA">
        <w:rPr>
          <w:rFonts w:ascii="Liberation Serif" w:hAnsi="Liberation Serif" w:cs="Times New Roman"/>
          <w:sz w:val="28"/>
          <w:szCs w:val="28"/>
        </w:rPr>
        <w:t>1. Утвердить Положение о порядке и условиях предоставления муниципальных гарантий муниципального образования «Каменский городской округ» (прилагается).</w:t>
      </w:r>
    </w:p>
    <w:p w14:paraId="69724D62" w14:textId="77777777" w:rsidR="002E0C01" w:rsidRPr="00781BBA" w:rsidRDefault="002E0C01" w:rsidP="002E0C01">
      <w:pPr>
        <w:pStyle w:val="ConsPlusNormal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bookmarkStart w:id="0" w:name="P17"/>
      <w:bookmarkEnd w:id="0"/>
      <w:r w:rsidRPr="00781BBA">
        <w:rPr>
          <w:rFonts w:ascii="Liberation Serif" w:hAnsi="Liberation Serif" w:cs="Times New Roman"/>
          <w:sz w:val="28"/>
          <w:szCs w:val="28"/>
        </w:rPr>
        <w:t xml:space="preserve">2. </w:t>
      </w:r>
      <w:r w:rsidR="00E25CBF">
        <w:rPr>
          <w:rFonts w:ascii="Liberation Serif" w:hAnsi="Liberation Serif" w:cs="Times New Roman"/>
          <w:sz w:val="28"/>
          <w:szCs w:val="28"/>
        </w:rPr>
        <w:t>П</w:t>
      </w:r>
      <w:r w:rsidR="00E25CBF" w:rsidRPr="00781BBA">
        <w:rPr>
          <w:rFonts w:ascii="Liberation Serif" w:hAnsi="Liberation Serif" w:cs="Times New Roman"/>
          <w:sz w:val="28"/>
          <w:szCs w:val="28"/>
        </w:rPr>
        <w:t xml:space="preserve">ризнать утратившим силу </w:t>
      </w:r>
      <w:r w:rsidRPr="00781BBA">
        <w:rPr>
          <w:rFonts w:ascii="Liberation Serif" w:hAnsi="Liberation Serif" w:cs="Times New Roman"/>
          <w:sz w:val="28"/>
          <w:szCs w:val="28"/>
        </w:rPr>
        <w:t xml:space="preserve">Решение Думы Каменского городского округа от </w:t>
      </w:r>
      <w:r w:rsidR="00781BBA">
        <w:rPr>
          <w:rFonts w:ascii="Liberation Serif" w:hAnsi="Liberation Serif" w:cs="Times New Roman"/>
          <w:sz w:val="28"/>
          <w:szCs w:val="28"/>
        </w:rPr>
        <w:t>24.08.2017 года</w:t>
      </w:r>
      <w:r w:rsidRPr="00781BBA">
        <w:rPr>
          <w:rFonts w:ascii="Liberation Serif" w:hAnsi="Liberation Serif" w:cs="Times New Roman"/>
          <w:sz w:val="28"/>
          <w:szCs w:val="28"/>
        </w:rPr>
        <w:t xml:space="preserve"> № </w:t>
      </w:r>
      <w:r w:rsidR="00781BBA">
        <w:rPr>
          <w:rFonts w:ascii="Liberation Serif" w:hAnsi="Liberation Serif" w:cs="Times New Roman"/>
          <w:sz w:val="28"/>
          <w:szCs w:val="28"/>
        </w:rPr>
        <w:t>130</w:t>
      </w:r>
      <w:r w:rsidRPr="00781BBA">
        <w:rPr>
          <w:rFonts w:ascii="Liberation Serif" w:hAnsi="Liberation Serif" w:cs="Times New Roman"/>
          <w:sz w:val="28"/>
          <w:szCs w:val="28"/>
        </w:rPr>
        <w:t xml:space="preserve"> «Об утверждении Положения о порядке и условиях</w:t>
      </w:r>
      <w:r w:rsidR="00E25CBF">
        <w:rPr>
          <w:rFonts w:ascii="Liberation Serif" w:hAnsi="Liberation Serif" w:cs="Times New Roman"/>
          <w:sz w:val="28"/>
          <w:szCs w:val="28"/>
        </w:rPr>
        <w:t xml:space="preserve"> предоставления муниципальных </w:t>
      </w:r>
      <w:r w:rsidRPr="00781BBA">
        <w:rPr>
          <w:rFonts w:ascii="Liberation Serif" w:hAnsi="Liberation Serif" w:cs="Times New Roman"/>
          <w:sz w:val="28"/>
          <w:szCs w:val="28"/>
        </w:rPr>
        <w:t>гарантий муниципального образования «Каменский городской округ»</w:t>
      </w:r>
      <w:r w:rsidR="00E25CBF">
        <w:rPr>
          <w:rFonts w:ascii="Liberation Serif" w:hAnsi="Liberation Serif" w:cs="Times New Roman"/>
          <w:sz w:val="28"/>
          <w:szCs w:val="28"/>
        </w:rPr>
        <w:t>.</w:t>
      </w:r>
      <w:r w:rsidRPr="00781BBA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610F9D30" w14:textId="77777777" w:rsidR="002E0C01" w:rsidRPr="00781BBA" w:rsidRDefault="002E0C01" w:rsidP="002E0C0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81BBA">
        <w:rPr>
          <w:rFonts w:ascii="Liberation Serif" w:hAnsi="Liberation Serif" w:cs="Times New Roman"/>
          <w:sz w:val="28"/>
          <w:szCs w:val="28"/>
        </w:rPr>
        <w:t xml:space="preserve">3. Настоящее Решение вступает в силу </w:t>
      </w:r>
      <w:r w:rsidR="00E25CBF">
        <w:rPr>
          <w:rFonts w:ascii="Liberation Serif" w:hAnsi="Liberation Serif" w:cs="Times New Roman"/>
          <w:sz w:val="28"/>
          <w:szCs w:val="28"/>
        </w:rPr>
        <w:t>со дня</w:t>
      </w:r>
      <w:r w:rsidRPr="00781BBA">
        <w:rPr>
          <w:rFonts w:ascii="Liberation Serif" w:hAnsi="Liberation Serif" w:cs="Times New Roman"/>
          <w:sz w:val="28"/>
          <w:szCs w:val="28"/>
        </w:rPr>
        <w:t xml:space="preserve"> его официального опубликования.</w:t>
      </w:r>
    </w:p>
    <w:p w14:paraId="2F0E2C8E" w14:textId="77777777" w:rsidR="002E0C01" w:rsidRPr="00781BBA" w:rsidRDefault="002E0C01" w:rsidP="002E0C0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81BBA">
        <w:rPr>
          <w:rFonts w:ascii="Liberation Serif" w:hAnsi="Liberation Serif" w:cs="Times New Roman"/>
          <w:sz w:val="28"/>
          <w:szCs w:val="28"/>
        </w:rPr>
        <w:t>4. Опубликовать настоящее Решение в газете «Пламя» и разместить на официальном сайте муниципального образования «Каменский городской округ» и официальном сайте Думы Каменского городского округа.</w:t>
      </w:r>
    </w:p>
    <w:p w14:paraId="4DD00F90" w14:textId="77777777" w:rsidR="002E0C01" w:rsidRPr="00781BBA" w:rsidRDefault="002E0C01" w:rsidP="002E0C0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781BBA">
        <w:rPr>
          <w:rFonts w:ascii="Liberation Serif" w:hAnsi="Liberation Serif" w:cs="Times New Roman"/>
          <w:sz w:val="28"/>
          <w:szCs w:val="28"/>
        </w:rPr>
        <w:t xml:space="preserve">5. Контроль за исполнением настоящего Решения возложить на постоянный Комитет Думы Каменского городского округа по экономической политике, бюджету и </w:t>
      </w:r>
      <w:r w:rsidRPr="00A05B26">
        <w:rPr>
          <w:rFonts w:ascii="Liberation Serif" w:hAnsi="Liberation Serif" w:cs="Times New Roman"/>
          <w:sz w:val="28"/>
          <w:szCs w:val="28"/>
        </w:rPr>
        <w:t>налогам (</w:t>
      </w:r>
      <w:r w:rsidR="00A05B26" w:rsidRPr="00A05B26">
        <w:rPr>
          <w:rFonts w:ascii="Liberation Serif" w:hAnsi="Liberation Serif"/>
          <w:sz w:val="28"/>
          <w:szCs w:val="28"/>
        </w:rPr>
        <w:t>Антропова Т.В.).</w:t>
      </w:r>
    </w:p>
    <w:p w14:paraId="6CEC0137" w14:textId="77777777" w:rsidR="002E0C01" w:rsidRPr="00781BBA" w:rsidRDefault="002E0C01" w:rsidP="002E0C01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14:paraId="34F78C7F" w14:textId="3507CD85" w:rsidR="002E0C01" w:rsidRDefault="002E0C01" w:rsidP="00781BBA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  <w:r w:rsidRPr="00781BBA">
        <w:rPr>
          <w:rFonts w:ascii="Liberation Serif" w:hAnsi="Liberation Serif" w:cs="Times New Roman"/>
          <w:sz w:val="28"/>
          <w:szCs w:val="28"/>
        </w:rPr>
        <w:t xml:space="preserve">Председатель Думы Каменского городского округа   </w:t>
      </w:r>
      <w:r w:rsidR="005D38B4">
        <w:rPr>
          <w:rFonts w:ascii="Liberation Serif" w:hAnsi="Liberation Serif" w:cs="Times New Roman"/>
          <w:sz w:val="28"/>
          <w:szCs w:val="28"/>
        </w:rPr>
        <w:tab/>
      </w:r>
      <w:r w:rsidR="005D38B4">
        <w:rPr>
          <w:rFonts w:ascii="Liberation Serif" w:hAnsi="Liberation Serif" w:cs="Times New Roman"/>
          <w:sz w:val="28"/>
          <w:szCs w:val="28"/>
        </w:rPr>
        <w:tab/>
        <w:t xml:space="preserve">       Г.Т. Лисицина</w:t>
      </w:r>
      <w:r w:rsidRPr="00781BBA">
        <w:rPr>
          <w:rFonts w:ascii="Liberation Serif" w:hAnsi="Liberation Serif" w:cs="Times New Roman"/>
          <w:sz w:val="28"/>
          <w:szCs w:val="28"/>
        </w:rPr>
        <w:t xml:space="preserve">   </w:t>
      </w:r>
    </w:p>
    <w:p w14:paraId="7029AB6D" w14:textId="77777777" w:rsidR="0099428C" w:rsidRDefault="0099428C" w:rsidP="0099428C">
      <w:pPr>
        <w:rPr>
          <w:rFonts w:ascii="Liberation Serif" w:hAnsi="Liberation Serif" w:cs="Times New Roman"/>
          <w:sz w:val="28"/>
          <w:szCs w:val="28"/>
        </w:rPr>
      </w:pPr>
    </w:p>
    <w:p w14:paraId="2844B9D3" w14:textId="6F998900" w:rsidR="0099428C" w:rsidRPr="00781BBA" w:rsidRDefault="0099428C" w:rsidP="0099428C">
      <w:pP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781BBA">
        <w:rPr>
          <w:rFonts w:ascii="Liberation Serif" w:hAnsi="Liberation Serif" w:cs="Times New Roman"/>
          <w:sz w:val="28"/>
          <w:szCs w:val="28"/>
        </w:rPr>
        <w:t>Глава Каменского городского округа                                             С.А.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781BBA">
        <w:rPr>
          <w:rFonts w:ascii="Liberation Serif" w:hAnsi="Liberation Serif" w:cs="Times New Roman"/>
          <w:sz w:val="28"/>
          <w:szCs w:val="28"/>
        </w:rPr>
        <w:t>Белоусов</w:t>
      </w:r>
    </w:p>
    <w:p w14:paraId="0764274F" w14:textId="77777777" w:rsidR="0099428C" w:rsidRPr="00781BBA" w:rsidRDefault="0099428C" w:rsidP="00781BBA">
      <w:pPr>
        <w:pStyle w:val="ConsPlusNonformat"/>
        <w:jc w:val="both"/>
        <w:rPr>
          <w:rFonts w:ascii="Liberation Serif" w:hAnsi="Liberation Serif" w:cs="Times New Roman"/>
          <w:sz w:val="28"/>
          <w:szCs w:val="28"/>
        </w:rPr>
      </w:pPr>
    </w:p>
    <w:p w14:paraId="17D5C52C" w14:textId="77777777" w:rsidR="00E0585C" w:rsidRDefault="00781BBA" w:rsidP="00C54B9A">
      <w:pPr>
        <w:autoSpaceDE w:val="0"/>
        <w:autoSpaceDN w:val="0"/>
        <w:adjustRightInd w:val="0"/>
        <w:spacing w:after="0" w:line="240" w:lineRule="auto"/>
        <w:ind w:left="5661" w:firstLine="708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Утверждено </w:t>
      </w:r>
    </w:p>
    <w:p w14:paraId="7EF9E513" w14:textId="77777777" w:rsidR="00781BBA" w:rsidRDefault="00781BBA" w:rsidP="00781BBA">
      <w:pPr>
        <w:autoSpaceDE w:val="0"/>
        <w:autoSpaceDN w:val="0"/>
        <w:adjustRightInd w:val="0"/>
        <w:spacing w:after="0" w:line="240" w:lineRule="auto"/>
        <w:ind w:left="636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Решением Думы Каменского городского округа</w:t>
      </w:r>
    </w:p>
    <w:p w14:paraId="53D5FDAA" w14:textId="3FA0AED3" w:rsidR="00781BBA" w:rsidRPr="00781BBA" w:rsidRDefault="00781BBA" w:rsidP="00781BBA">
      <w:pPr>
        <w:autoSpaceDE w:val="0"/>
        <w:autoSpaceDN w:val="0"/>
        <w:adjustRightInd w:val="0"/>
        <w:spacing w:after="0" w:line="240" w:lineRule="auto"/>
        <w:ind w:left="6369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от </w:t>
      </w:r>
      <w:r w:rsidR="0099428C">
        <w:rPr>
          <w:rFonts w:ascii="Liberation Serif" w:hAnsi="Liberation Serif" w:cs="Arial"/>
          <w:sz w:val="28"/>
          <w:szCs w:val="28"/>
        </w:rPr>
        <w:t>17.02.2022</w:t>
      </w:r>
      <w:r>
        <w:rPr>
          <w:rFonts w:ascii="Liberation Serif" w:hAnsi="Liberation Serif" w:cs="Arial"/>
          <w:sz w:val="28"/>
          <w:szCs w:val="28"/>
        </w:rPr>
        <w:t xml:space="preserve"> №</w:t>
      </w:r>
      <w:r w:rsidR="0099428C">
        <w:rPr>
          <w:rFonts w:ascii="Liberation Serif" w:hAnsi="Liberation Serif" w:cs="Arial"/>
          <w:sz w:val="28"/>
          <w:szCs w:val="28"/>
        </w:rPr>
        <w:t>59</w:t>
      </w:r>
    </w:p>
    <w:p w14:paraId="53715506" w14:textId="77777777" w:rsidR="00E0585C" w:rsidRDefault="00E0585C" w:rsidP="00E058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</w:p>
    <w:p w14:paraId="3DD7A118" w14:textId="77777777" w:rsidR="007770D3" w:rsidRPr="00E0585C" w:rsidRDefault="007770D3" w:rsidP="00E058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E0585C">
        <w:rPr>
          <w:rFonts w:ascii="Liberation Serif" w:hAnsi="Liberation Serif" w:cs="Arial"/>
          <w:b/>
          <w:sz w:val="28"/>
          <w:szCs w:val="28"/>
        </w:rPr>
        <w:t>ПОЛОЖЕНИЕ</w:t>
      </w:r>
    </w:p>
    <w:p w14:paraId="144BEE5D" w14:textId="77777777" w:rsidR="007770D3" w:rsidRPr="00E0585C" w:rsidRDefault="007770D3" w:rsidP="00E058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E0585C">
        <w:rPr>
          <w:rFonts w:ascii="Liberation Serif" w:hAnsi="Liberation Serif" w:cs="Arial"/>
          <w:b/>
          <w:sz w:val="28"/>
          <w:szCs w:val="28"/>
        </w:rPr>
        <w:t>О ПОРЯДКЕ И УСЛОВИЯХ ПРЕДОСТАВЛЕНИЯ</w:t>
      </w:r>
    </w:p>
    <w:p w14:paraId="400414B1" w14:textId="77777777" w:rsidR="007770D3" w:rsidRPr="00E0585C" w:rsidRDefault="007770D3" w:rsidP="00E0585C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E0585C">
        <w:rPr>
          <w:rFonts w:ascii="Liberation Serif" w:hAnsi="Liberation Serif" w:cs="Arial"/>
          <w:b/>
          <w:sz w:val="28"/>
          <w:szCs w:val="28"/>
        </w:rPr>
        <w:t>МУНИЦИПАЛЬНЫХ ГАРАНТИЙ МУНИЦИПАЛЬНОГО ОБРАЗОВАНИЯ «КАМЕНСКИЙ ГОРОДСКОЙ ОКРУГ»</w:t>
      </w:r>
    </w:p>
    <w:p w14:paraId="779A98E6" w14:textId="77777777" w:rsidR="007770D3" w:rsidRPr="007770D3" w:rsidRDefault="007770D3" w:rsidP="007770D3">
      <w:pPr>
        <w:autoSpaceDE w:val="0"/>
        <w:autoSpaceDN w:val="0"/>
        <w:adjustRightInd w:val="0"/>
        <w:spacing w:after="0" w:line="240" w:lineRule="auto"/>
        <w:outlineLvl w:val="0"/>
        <w:rPr>
          <w:rFonts w:ascii="Liberation Serif" w:hAnsi="Liberation Serif" w:cs="Arial"/>
          <w:sz w:val="28"/>
          <w:szCs w:val="28"/>
        </w:rPr>
      </w:pPr>
    </w:p>
    <w:p w14:paraId="00E89E27" w14:textId="77777777" w:rsidR="007770D3" w:rsidRPr="00F67D3C" w:rsidRDefault="007770D3" w:rsidP="007770D3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F67D3C">
        <w:rPr>
          <w:rFonts w:ascii="Liberation Serif" w:hAnsi="Liberation Serif" w:cs="Arial"/>
          <w:b/>
          <w:sz w:val="28"/>
          <w:szCs w:val="28"/>
        </w:rPr>
        <w:t xml:space="preserve">Глава 1. </w:t>
      </w:r>
      <w:r w:rsidR="004B7138" w:rsidRPr="00F67D3C">
        <w:rPr>
          <w:rFonts w:ascii="Liberation Serif" w:hAnsi="Liberation Serif" w:cs="Arial"/>
          <w:b/>
          <w:sz w:val="28"/>
          <w:szCs w:val="28"/>
        </w:rPr>
        <w:t>Общие положения</w:t>
      </w:r>
    </w:p>
    <w:p w14:paraId="7707F589" w14:textId="77777777" w:rsidR="007770D3" w:rsidRPr="005E6DC8" w:rsidRDefault="007770D3" w:rsidP="00777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7770D3">
        <w:rPr>
          <w:rFonts w:ascii="Liberation Serif" w:hAnsi="Liberation Serif" w:cs="Arial"/>
          <w:sz w:val="28"/>
          <w:szCs w:val="28"/>
        </w:rPr>
        <w:t>1.</w:t>
      </w:r>
      <w:r w:rsidR="002331F4">
        <w:rPr>
          <w:rFonts w:ascii="Liberation Serif" w:hAnsi="Liberation Serif" w:cs="Arial"/>
          <w:sz w:val="28"/>
          <w:szCs w:val="28"/>
        </w:rPr>
        <w:t>1.</w:t>
      </w:r>
      <w:r w:rsidRPr="007770D3">
        <w:rPr>
          <w:rFonts w:ascii="Liberation Serif" w:hAnsi="Liberation Serif" w:cs="Arial"/>
          <w:sz w:val="28"/>
          <w:szCs w:val="28"/>
        </w:rPr>
        <w:t xml:space="preserve"> </w:t>
      </w:r>
      <w:r w:rsidR="009F0C9D" w:rsidRPr="009F0C9D">
        <w:rPr>
          <w:rFonts w:ascii="Liberation Serif" w:hAnsi="Liberation Serif"/>
          <w:sz w:val="28"/>
          <w:szCs w:val="28"/>
        </w:rPr>
        <w:t xml:space="preserve">Положение о порядке и условиях предоставления муниципальных гарантий муниципального образования </w:t>
      </w:r>
      <w:r w:rsidR="005E6DC8">
        <w:rPr>
          <w:rFonts w:ascii="Liberation Serif" w:hAnsi="Liberation Serif"/>
          <w:sz w:val="28"/>
          <w:szCs w:val="28"/>
        </w:rPr>
        <w:t>«</w:t>
      </w:r>
      <w:r w:rsidR="009F0C9D" w:rsidRPr="009F0C9D">
        <w:rPr>
          <w:rFonts w:ascii="Liberation Serif" w:hAnsi="Liberation Serif"/>
          <w:sz w:val="28"/>
          <w:szCs w:val="28"/>
        </w:rPr>
        <w:t>Кам</w:t>
      </w:r>
      <w:r w:rsidR="005E6DC8">
        <w:rPr>
          <w:rFonts w:ascii="Liberation Serif" w:hAnsi="Liberation Serif"/>
          <w:sz w:val="28"/>
          <w:szCs w:val="28"/>
        </w:rPr>
        <w:t>енский городской округ»</w:t>
      </w:r>
      <w:r w:rsidR="009F0C9D" w:rsidRPr="009F0C9D">
        <w:rPr>
          <w:rFonts w:ascii="Liberation Serif" w:hAnsi="Liberation Serif"/>
          <w:sz w:val="28"/>
          <w:szCs w:val="28"/>
        </w:rPr>
        <w:t xml:space="preserve"> (далее - Положение) определяет порядок предоставления муниципальных гарантий за счет средств бюджета муниципального образования </w:t>
      </w:r>
      <w:r w:rsidR="005E6DC8">
        <w:rPr>
          <w:rFonts w:ascii="Liberation Serif" w:hAnsi="Liberation Serif"/>
          <w:sz w:val="28"/>
          <w:szCs w:val="28"/>
        </w:rPr>
        <w:t>«</w:t>
      </w:r>
      <w:r w:rsidR="009F0C9D" w:rsidRPr="009F0C9D">
        <w:rPr>
          <w:rFonts w:ascii="Liberation Serif" w:hAnsi="Liberation Serif"/>
          <w:sz w:val="28"/>
          <w:szCs w:val="28"/>
        </w:rPr>
        <w:t>Каменский городской округ</w:t>
      </w:r>
      <w:r w:rsidR="005E6DC8">
        <w:rPr>
          <w:rFonts w:ascii="Liberation Serif" w:hAnsi="Liberation Serif"/>
          <w:sz w:val="28"/>
          <w:szCs w:val="28"/>
        </w:rPr>
        <w:t>»</w:t>
      </w:r>
      <w:r w:rsidR="009F0C9D" w:rsidRPr="009F0C9D">
        <w:rPr>
          <w:rFonts w:ascii="Liberation Serif" w:hAnsi="Liberation Serif"/>
          <w:sz w:val="28"/>
          <w:szCs w:val="28"/>
        </w:rPr>
        <w:t xml:space="preserve"> (далее - местный бюджет) в соответствии с требованиями </w:t>
      </w:r>
      <w:r w:rsidR="009F0C9D" w:rsidRPr="005E6DC8">
        <w:rPr>
          <w:rFonts w:ascii="Liberation Serif" w:hAnsi="Liberation Serif"/>
          <w:sz w:val="28"/>
          <w:szCs w:val="28"/>
        </w:rPr>
        <w:t xml:space="preserve">Бюджетного </w:t>
      </w:r>
      <w:hyperlink r:id="rId8" w:history="1">
        <w:r w:rsidR="009F0C9D" w:rsidRPr="005E6DC8">
          <w:rPr>
            <w:rFonts w:ascii="Liberation Serif" w:hAnsi="Liberation Serif"/>
            <w:sz w:val="28"/>
            <w:szCs w:val="28"/>
          </w:rPr>
          <w:t>кодекса</w:t>
        </w:r>
      </w:hyperlink>
      <w:r w:rsidR="009F0C9D" w:rsidRPr="005E6DC8">
        <w:rPr>
          <w:rFonts w:ascii="Liberation Serif" w:hAnsi="Liberation Serif"/>
          <w:sz w:val="28"/>
          <w:szCs w:val="28"/>
        </w:rPr>
        <w:t xml:space="preserve"> Российской Федерации.</w:t>
      </w:r>
    </w:p>
    <w:p w14:paraId="076391E5" w14:textId="77777777" w:rsidR="007770D3" w:rsidRPr="005E6DC8" w:rsidRDefault="002331F4" w:rsidP="00777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</w:t>
      </w:r>
      <w:r w:rsidR="005E6DC8">
        <w:rPr>
          <w:rFonts w:ascii="Liberation Serif" w:hAnsi="Liberation Serif"/>
          <w:sz w:val="28"/>
          <w:szCs w:val="28"/>
        </w:rPr>
        <w:t xml:space="preserve">2. </w:t>
      </w:r>
      <w:r w:rsidR="009F0C9D" w:rsidRPr="005E6DC8">
        <w:rPr>
          <w:rFonts w:ascii="Liberation Serif" w:hAnsi="Liberation Serif"/>
          <w:sz w:val="28"/>
          <w:szCs w:val="28"/>
        </w:rPr>
        <w:t>В настоящем Положении под муниципальной гарантией</w:t>
      </w:r>
      <w:r w:rsidR="009F0C9D" w:rsidRPr="005E6DC8">
        <w:t xml:space="preserve"> </w:t>
      </w:r>
      <w:r w:rsidR="009F0C9D" w:rsidRPr="005E6DC8">
        <w:rPr>
          <w:rFonts w:ascii="Liberation Serif" w:hAnsi="Liberation Serif" w:cs="Arial"/>
          <w:sz w:val="28"/>
          <w:szCs w:val="28"/>
        </w:rPr>
        <w:t xml:space="preserve">понимается </w:t>
      </w:r>
      <w:r w:rsidR="007770D3" w:rsidRPr="005E6DC8">
        <w:rPr>
          <w:rFonts w:ascii="Liberation Serif" w:hAnsi="Liberation Serif" w:cs="Arial"/>
          <w:sz w:val="28"/>
          <w:szCs w:val="28"/>
        </w:rPr>
        <w:t xml:space="preserve">вид долгового обязательства, в силу которого </w:t>
      </w:r>
      <w:r w:rsidR="009F0C9D" w:rsidRPr="005E6DC8">
        <w:rPr>
          <w:rFonts w:ascii="Liberation Serif" w:hAnsi="Liberation Serif" w:cs="Arial"/>
          <w:sz w:val="28"/>
          <w:szCs w:val="28"/>
        </w:rPr>
        <w:t>муниципальное образование «Каменский городской округ» (</w:t>
      </w:r>
      <w:r w:rsidR="00AC60F0">
        <w:rPr>
          <w:rFonts w:ascii="Liberation Serif" w:hAnsi="Liberation Serif" w:cs="Arial"/>
          <w:sz w:val="28"/>
          <w:szCs w:val="28"/>
        </w:rPr>
        <w:t>г</w:t>
      </w:r>
      <w:r w:rsidR="007770D3" w:rsidRPr="005E6DC8">
        <w:rPr>
          <w:rFonts w:ascii="Liberation Serif" w:hAnsi="Liberation Serif" w:cs="Arial"/>
          <w:sz w:val="28"/>
          <w:szCs w:val="28"/>
        </w:rPr>
        <w:t>арант) обязан при наступлении предусмотренного в гарантии события (гарантийного случая) уплатить лицу, в пользу ко</w:t>
      </w:r>
      <w:r w:rsidR="009F0C9D" w:rsidRPr="005E6DC8">
        <w:rPr>
          <w:rFonts w:ascii="Liberation Serif" w:hAnsi="Liberation Serif" w:cs="Arial"/>
          <w:sz w:val="28"/>
          <w:szCs w:val="28"/>
        </w:rPr>
        <w:t>торого предоставлена гарантия (</w:t>
      </w:r>
      <w:r w:rsidR="00AC60F0">
        <w:rPr>
          <w:rFonts w:ascii="Liberation Serif" w:hAnsi="Liberation Serif" w:cs="Arial"/>
          <w:sz w:val="28"/>
          <w:szCs w:val="28"/>
        </w:rPr>
        <w:t>б</w:t>
      </w:r>
      <w:r w:rsidR="007770D3" w:rsidRPr="005E6DC8">
        <w:rPr>
          <w:rFonts w:ascii="Liberation Serif" w:hAnsi="Liberation Serif" w:cs="Arial"/>
          <w:sz w:val="28"/>
          <w:szCs w:val="28"/>
        </w:rPr>
        <w:t xml:space="preserve">енефициару), по его письменному требованию определенную в обязательстве денежную сумму за счет средств бюджета </w:t>
      </w:r>
      <w:r w:rsidR="009F0C9D" w:rsidRPr="005E6DC8">
        <w:rPr>
          <w:rFonts w:ascii="Liberation Serif" w:hAnsi="Liberation Serif" w:cs="Arial"/>
          <w:sz w:val="28"/>
          <w:szCs w:val="28"/>
        </w:rPr>
        <w:t>Каменского городского округа</w:t>
      </w:r>
      <w:r w:rsidR="007770D3" w:rsidRPr="005E6DC8">
        <w:rPr>
          <w:rFonts w:ascii="Liberation Serif" w:hAnsi="Liberation Serif" w:cs="Arial"/>
          <w:sz w:val="28"/>
          <w:szCs w:val="28"/>
        </w:rPr>
        <w:t>, в соответствии с условиями даваемого гарантом обязательства отвечат</w:t>
      </w:r>
      <w:r w:rsidR="00AC60F0">
        <w:rPr>
          <w:rFonts w:ascii="Liberation Serif" w:hAnsi="Liberation Serif" w:cs="Arial"/>
          <w:sz w:val="28"/>
          <w:szCs w:val="28"/>
        </w:rPr>
        <w:t>ь за исполнение третьим лицом (п</w:t>
      </w:r>
      <w:r w:rsidR="007770D3" w:rsidRPr="005E6DC8">
        <w:rPr>
          <w:rFonts w:ascii="Liberation Serif" w:hAnsi="Liberation Serif" w:cs="Arial"/>
          <w:sz w:val="28"/>
          <w:szCs w:val="28"/>
        </w:rPr>
        <w:t>ринц</w:t>
      </w:r>
      <w:r w:rsidR="009F0C9D" w:rsidRPr="005E6DC8">
        <w:rPr>
          <w:rFonts w:ascii="Liberation Serif" w:hAnsi="Liberation Serif" w:cs="Arial"/>
          <w:sz w:val="28"/>
          <w:szCs w:val="28"/>
        </w:rPr>
        <w:t xml:space="preserve">ипалом) его обязательств перед </w:t>
      </w:r>
      <w:r w:rsidR="00AC60F0">
        <w:rPr>
          <w:rFonts w:ascii="Liberation Serif" w:hAnsi="Liberation Serif" w:cs="Arial"/>
          <w:sz w:val="28"/>
          <w:szCs w:val="28"/>
        </w:rPr>
        <w:t>б</w:t>
      </w:r>
      <w:r w:rsidR="009F0C9D" w:rsidRPr="005E6DC8">
        <w:rPr>
          <w:rFonts w:ascii="Liberation Serif" w:hAnsi="Liberation Serif" w:cs="Arial"/>
          <w:sz w:val="28"/>
          <w:szCs w:val="28"/>
        </w:rPr>
        <w:t>енефициаром.</w:t>
      </w:r>
    </w:p>
    <w:p w14:paraId="11E0A648" w14:textId="77777777" w:rsidR="007770D3" w:rsidRPr="005E6DC8" w:rsidRDefault="002331F4" w:rsidP="007770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1.</w:t>
      </w:r>
      <w:r w:rsidR="005E6DC8">
        <w:rPr>
          <w:rFonts w:ascii="Liberation Serif" w:hAnsi="Liberation Serif" w:cs="Arial"/>
          <w:sz w:val="28"/>
          <w:szCs w:val="28"/>
        </w:rPr>
        <w:t>3</w:t>
      </w:r>
      <w:r w:rsidR="007770D3" w:rsidRPr="005E6DC8">
        <w:rPr>
          <w:rFonts w:ascii="Liberation Serif" w:hAnsi="Liberation Serif" w:cs="Arial"/>
          <w:sz w:val="28"/>
          <w:szCs w:val="28"/>
        </w:rPr>
        <w:t xml:space="preserve">. Предоставление муниципальных гарантий от имени </w:t>
      </w:r>
      <w:r w:rsidR="009F0C9D" w:rsidRPr="005E6DC8">
        <w:rPr>
          <w:rFonts w:ascii="Liberation Serif" w:hAnsi="Liberation Serif" w:cs="Arial"/>
          <w:sz w:val="28"/>
          <w:szCs w:val="28"/>
        </w:rPr>
        <w:t>муниципального образования «Каменский городской округ»</w:t>
      </w:r>
      <w:r w:rsidR="007770D3" w:rsidRPr="005E6DC8">
        <w:rPr>
          <w:rFonts w:ascii="Liberation Serif" w:hAnsi="Liberation Serif" w:cs="Arial"/>
          <w:sz w:val="28"/>
          <w:szCs w:val="28"/>
        </w:rPr>
        <w:t xml:space="preserve"> осуществляется Администрацией </w:t>
      </w:r>
      <w:r w:rsidR="009F0C9D" w:rsidRPr="005E6DC8">
        <w:rPr>
          <w:rFonts w:ascii="Liberation Serif" w:hAnsi="Liberation Serif" w:cs="Arial"/>
          <w:sz w:val="28"/>
          <w:szCs w:val="28"/>
        </w:rPr>
        <w:t>Каменского городского округа</w:t>
      </w:r>
      <w:r w:rsidR="007770D3" w:rsidRPr="005E6DC8">
        <w:rPr>
          <w:rFonts w:ascii="Liberation Serif" w:hAnsi="Liberation Serif" w:cs="Arial"/>
          <w:sz w:val="28"/>
          <w:szCs w:val="28"/>
        </w:rPr>
        <w:t xml:space="preserve"> (далее - Администрация).</w:t>
      </w:r>
    </w:p>
    <w:p w14:paraId="7257D273" w14:textId="77777777" w:rsidR="007770D3" w:rsidRDefault="007770D3" w:rsidP="007770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E316BC2" w14:textId="77777777" w:rsidR="007770D3" w:rsidRPr="00F67D3C" w:rsidRDefault="007770D3" w:rsidP="00A521A1">
      <w:pPr>
        <w:autoSpaceDE w:val="0"/>
        <w:autoSpaceDN w:val="0"/>
        <w:adjustRightInd w:val="0"/>
        <w:spacing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F67D3C">
        <w:rPr>
          <w:rFonts w:ascii="Liberation Serif" w:hAnsi="Liberation Serif" w:cs="Arial"/>
          <w:b/>
          <w:sz w:val="28"/>
          <w:szCs w:val="28"/>
        </w:rPr>
        <w:t xml:space="preserve">Глава 2. </w:t>
      </w:r>
      <w:r w:rsidR="004B7138" w:rsidRPr="00F67D3C">
        <w:rPr>
          <w:rFonts w:ascii="Liberation Serif" w:hAnsi="Liberation Serif" w:cs="Arial"/>
          <w:b/>
          <w:sz w:val="28"/>
          <w:szCs w:val="28"/>
        </w:rPr>
        <w:t>Условия предоставления муниципальных гарантий</w:t>
      </w:r>
    </w:p>
    <w:p w14:paraId="38FFAD32" w14:textId="77777777" w:rsidR="007770D3" w:rsidRDefault="00800719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1. Предоставление муниципальных гарантий осуществляется в соответствии с действующим законодательством Российской Федерации, на основании решения Думы </w:t>
      </w:r>
      <w:r w:rsidR="00A521A1">
        <w:rPr>
          <w:rFonts w:ascii="Liberation Serif" w:hAnsi="Liberation Serif" w:cs="Arial"/>
          <w:sz w:val="28"/>
          <w:szCs w:val="28"/>
        </w:rPr>
        <w:t>Каменского городского округа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 о бюджете на очередной финансовый год </w:t>
      </w:r>
      <w:r w:rsidR="00A521A1">
        <w:rPr>
          <w:rFonts w:ascii="Liberation Serif" w:hAnsi="Liberation Serif" w:cs="Arial"/>
          <w:sz w:val="28"/>
          <w:szCs w:val="28"/>
        </w:rPr>
        <w:t>и плановый период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, постановления </w:t>
      </w:r>
      <w:r w:rsidR="002A4F02">
        <w:rPr>
          <w:rFonts w:ascii="Liberation Serif" w:hAnsi="Liberation Serif" w:cs="Arial"/>
          <w:sz w:val="28"/>
          <w:szCs w:val="28"/>
        </w:rPr>
        <w:t xml:space="preserve">Главы </w:t>
      </w:r>
      <w:r w:rsidR="00A521A1">
        <w:rPr>
          <w:rFonts w:ascii="Liberation Serif" w:hAnsi="Liberation Serif" w:cs="Arial"/>
          <w:sz w:val="28"/>
          <w:szCs w:val="28"/>
        </w:rPr>
        <w:t>Каменского городского округа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 о предоставлении муниципальной гарантии, а также договора о предоставлении муниципальной гарантии.</w:t>
      </w:r>
    </w:p>
    <w:p w14:paraId="43A42816" w14:textId="77777777" w:rsidR="007770D3" w:rsidRPr="00A521A1" w:rsidRDefault="00800719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7770D3" w:rsidRPr="00A521A1">
        <w:rPr>
          <w:rFonts w:ascii="Liberation Serif" w:hAnsi="Liberation Serif" w:cs="Arial"/>
          <w:sz w:val="28"/>
          <w:szCs w:val="28"/>
        </w:rPr>
        <w:t>2. Муниципальные гарантии предоставляются:</w:t>
      </w:r>
    </w:p>
    <w:p w14:paraId="0BA2B46E" w14:textId="77777777" w:rsidR="007770D3" w:rsidRPr="00A521A1" w:rsidRDefault="007770D3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bookmarkStart w:id="1" w:name="Par27"/>
      <w:bookmarkEnd w:id="1"/>
      <w:r w:rsidRPr="00A521A1">
        <w:rPr>
          <w:rFonts w:ascii="Liberation Serif" w:hAnsi="Liberation Serif" w:cs="Arial"/>
          <w:sz w:val="28"/>
          <w:szCs w:val="28"/>
        </w:rPr>
        <w:t>1) муниципальным унитарным предприятиям,</w:t>
      </w:r>
      <w:r w:rsidR="00993AB4">
        <w:rPr>
          <w:rFonts w:ascii="Liberation Serif" w:hAnsi="Liberation Serif" w:cs="Arial"/>
          <w:sz w:val="28"/>
          <w:szCs w:val="28"/>
        </w:rPr>
        <w:t xml:space="preserve"> </w:t>
      </w:r>
      <w:r w:rsidRPr="00A521A1">
        <w:rPr>
          <w:rFonts w:ascii="Liberation Serif" w:hAnsi="Liberation Serif" w:cs="Arial"/>
          <w:sz w:val="28"/>
          <w:szCs w:val="28"/>
        </w:rPr>
        <w:t xml:space="preserve">имущество которых принадлежит им на праве хозяйственного ведения и находится в муниципальной собственности </w:t>
      </w:r>
      <w:r w:rsidR="00A521A1">
        <w:rPr>
          <w:rFonts w:ascii="Liberation Serif" w:hAnsi="Liberation Serif" w:cs="Arial"/>
          <w:sz w:val="28"/>
          <w:szCs w:val="28"/>
        </w:rPr>
        <w:t>Каменского городского округа</w:t>
      </w:r>
      <w:r w:rsidRPr="00A521A1">
        <w:rPr>
          <w:rFonts w:ascii="Liberation Serif" w:hAnsi="Liberation Serif" w:cs="Arial"/>
          <w:sz w:val="28"/>
          <w:szCs w:val="28"/>
        </w:rPr>
        <w:t>;</w:t>
      </w:r>
    </w:p>
    <w:p w14:paraId="7BF08AAB" w14:textId="77777777" w:rsidR="007770D3" w:rsidRPr="00A521A1" w:rsidRDefault="007770D3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A521A1">
        <w:rPr>
          <w:rFonts w:ascii="Liberation Serif" w:hAnsi="Liberation Serif" w:cs="Arial"/>
          <w:sz w:val="28"/>
          <w:szCs w:val="28"/>
        </w:rPr>
        <w:t xml:space="preserve">2) </w:t>
      </w:r>
      <w:r w:rsidR="00824594">
        <w:rPr>
          <w:rFonts w:ascii="Liberation Serif" w:hAnsi="Liberation Serif" w:cs="Arial"/>
          <w:sz w:val="28"/>
          <w:szCs w:val="28"/>
        </w:rPr>
        <w:t xml:space="preserve">иным </w:t>
      </w:r>
      <w:r w:rsidRPr="00A521A1">
        <w:rPr>
          <w:rFonts w:ascii="Liberation Serif" w:hAnsi="Liberation Serif" w:cs="Arial"/>
          <w:sz w:val="28"/>
          <w:szCs w:val="28"/>
        </w:rPr>
        <w:t>юридическим лицам</w:t>
      </w:r>
      <w:r w:rsidR="008560FD">
        <w:rPr>
          <w:rFonts w:ascii="Liberation Serif" w:hAnsi="Liberation Serif" w:cs="Arial"/>
          <w:sz w:val="28"/>
          <w:szCs w:val="28"/>
        </w:rPr>
        <w:t xml:space="preserve"> </w:t>
      </w:r>
      <w:r w:rsidRPr="00A521A1">
        <w:rPr>
          <w:rFonts w:ascii="Liberation Serif" w:hAnsi="Liberation Serif" w:cs="Arial"/>
          <w:sz w:val="28"/>
          <w:szCs w:val="28"/>
        </w:rPr>
        <w:t>в соответствии с бюджетным и гражданским законодательством Российской Федерации.</w:t>
      </w:r>
    </w:p>
    <w:p w14:paraId="5604B07D" w14:textId="77777777" w:rsidR="005A275E" w:rsidRDefault="00800719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2.3. 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Муниципальные гарантии не предоставляются для обеспечения исполнения обязательств хозяйственных товариществ, хозяйственных партнерств, производственных кооперативов, государственных (муниципальных) унитарных предприятий (за исключением муниципальных унитарных предприятий, указанных в </w:t>
      </w:r>
      <w:hyperlink w:anchor="Par27" w:history="1">
        <w:r w:rsidR="007770D3" w:rsidRPr="00800719">
          <w:rPr>
            <w:rFonts w:ascii="Liberation Serif" w:hAnsi="Liberation Serif" w:cs="Arial"/>
            <w:sz w:val="28"/>
            <w:szCs w:val="28"/>
          </w:rPr>
          <w:t>подпункте 1</w:t>
        </w:r>
      </w:hyperlink>
      <w:r w:rsidR="007770D3" w:rsidRPr="00A521A1">
        <w:rPr>
          <w:rFonts w:ascii="Liberation Serif" w:hAnsi="Liberation Serif" w:cs="Arial"/>
          <w:sz w:val="28"/>
          <w:szCs w:val="28"/>
        </w:rPr>
        <w:t xml:space="preserve"> пункта</w:t>
      </w:r>
      <w:r w:rsidR="00993AB4">
        <w:rPr>
          <w:rFonts w:ascii="Liberation Serif" w:hAnsi="Liberation Serif" w:cs="Arial"/>
          <w:sz w:val="28"/>
          <w:szCs w:val="28"/>
        </w:rPr>
        <w:t xml:space="preserve"> 2.2 настоящего Положения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), некоммерческих </w:t>
      </w:r>
    </w:p>
    <w:p w14:paraId="0CF39AAF" w14:textId="77777777" w:rsidR="005A275E" w:rsidRPr="005A275E" w:rsidRDefault="005A275E" w:rsidP="005A27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lastRenderedPageBreak/>
        <w:t>2</w:t>
      </w:r>
    </w:p>
    <w:p w14:paraId="7881D4EE" w14:textId="77777777" w:rsidR="005A275E" w:rsidRDefault="005A275E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14:paraId="27D2B8DB" w14:textId="77777777" w:rsidR="007770D3" w:rsidRPr="00A521A1" w:rsidRDefault="007770D3" w:rsidP="005A275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A521A1">
        <w:rPr>
          <w:rFonts w:ascii="Liberation Serif" w:hAnsi="Liberation Serif" w:cs="Arial"/>
          <w:sz w:val="28"/>
          <w:szCs w:val="28"/>
        </w:rPr>
        <w:t>организаций, крестьянских (фермерских) хозяйств, индивидуальных предпринимателей и физических лиц.</w:t>
      </w:r>
    </w:p>
    <w:p w14:paraId="5A0A6FEA" w14:textId="77777777" w:rsidR="007770D3" w:rsidRDefault="00800719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 xml:space="preserve">2.4. </w:t>
      </w:r>
      <w:r w:rsidR="007770D3" w:rsidRPr="00A521A1">
        <w:rPr>
          <w:rFonts w:ascii="Liberation Serif" w:hAnsi="Liberation Serif" w:cs="Arial"/>
          <w:sz w:val="28"/>
          <w:szCs w:val="28"/>
        </w:rPr>
        <w:t>Муниципальные гарантии предоставляются юридическим лицам</w:t>
      </w:r>
      <w:r w:rsidR="00945E57">
        <w:rPr>
          <w:rFonts w:ascii="Liberation Serif" w:hAnsi="Liberation Serif" w:cs="Arial"/>
          <w:sz w:val="28"/>
          <w:szCs w:val="28"/>
        </w:rPr>
        <w:t>, осуществляющим деятельность на территории Каменского городского округа,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 на выполнение мероприятий, относящихся к вопросам местного значения </w:t>
      </w:r>
      <w:r w:rsidR="00A521A1">
        <w:rPr>
          <w:rFonts w:ascii="Liberation Serif" w:hAnsi="Liberation Serif" w:cs="Arial"/>
          <w:sz w:val="28"/>
          <w:szCs w:val="28"/>
        </w:rPr>
        <w:t>Каменского городского округа</w:t>
      </w:r>
      <w:r w:rsidR="007770D3" w:rsidRPr="00A521A1">
        <w:rPr>
          <w:rFonts w:ascii="Liberation Serif" w:hAnsi="Liberation Serif" w:cs="Arial"/>
          <w:sz w:val="28"/>
          <w:szCs w:val="28"/>
        </w:rPr>
        <w:t>.</w:t>
      </w:r>
      <w:r w:rsidR="00485E21">
        <w:rPr>
          <w:rFonts w:ascii="Liberation Serif" w:hAnsi="Liberation Serif" w:cs="Arial"/>
          <w:sz w:val="28"/>
          <w:szCs w:val="28"/>
        </w:rPr>
        <w:t xml:space="preserve"> </w:t>
      </w:r>
    </w:p>
    <w:p w14:paraId="5D74535A" w14:textId="77777777" w:rsidR="009F0F2C" w:rsidRDefault="009F0F2C" w:rsidP="009F0F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2.5.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залог имущества. Обеспечение исполнения обязательств принципала по удовлетворению регрессного требования гаранта к принципалу должно иметь достаточную степень надежности (ликвидности), а также соответствовать требованиям, установленным </w:t>
      </w:r>
      <w:hyperlink r:id="rId9" w:history="1">
        <w:r w:rsidRPr="009F0F2C">
          <w:rPr>
            <w:rFonts w:ascii="Liberation Serif" w:hAnsi="Liberation Serif" w:cs="Liberation Serif"/>
            <w:sz w:val="28"/>
            <w:szCs w:val="28"/>
          </w:rPr>
          <w:t>абзацами третьим</w:t>
        </w:r>
      </w:hyperlink>
      <w:r w:rsidRPr="009F0F2C">
        <w:rPr>
          <w:rFonts w:ascii="Liberation Serif" w:hAnsi="Liberation Serif" w:cs="Liberation Serif"/>
          <w:sz w:val="28"/>
          <w:szCs w:val="28"/>
        </w:rPr>
        <w:t xml:space="preserve"> - </w:t>
      </w:r>
      <w:hyperlink r:id="rId10" w:history="1">
        <w:r w:rsidRPr="009F0F2C">
          <w:rPr>
            <w:rFonts w:ascii="Liberation Serif" w:hAnsi="Liberation Serif" w:cs="Liberation Serif"/>
            <w:sz w:val="28"/>
            <w:szCs w:val="28"/>
          </w:rPr>
          <w:t>шестым пункта 3 статьи 93.2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Бюджетного кодекса РФ. Объем (сумма) обеспечения регрессных требований определяется при предоставлении муниципальной гарантии с учетом финансового состояния принципала.</w:t>
      </w:r>
    </w:p>
    <w:p w14:paraId="52AE7A63" w14:textId="77777777" w:rsidR="00581AE0" w:rsidRDefault="00800719" w:rsidP="00581A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2.</w:t>
      </w:r>
      <w:r w:rsidR="009F0F2C">
        <w:rPr>
          <w:rFonts w:ascii="Liberation Serif" w:hAnsi="Liberation Serif" w:cs="Liberation Serif"/>
          <w:sz w:val="28"/>
          <w:szCs w:val="28"/>
        </w:rPr>
        <w:t>6</w:t>
      </w:r>
      <w:r>
        <w:rPr>
          <w:rFonts w:ascii="Liberation Serif" w:hAnsi="Liberation Serif" w:cs="Liberation Serif"/>
          <w:sz w:val="28"/>
          <w:szCs w:val="28"/>
        </w:rPr>
        <w:t xml:space="preserve">. </w:t>
      </w:r>
      <w:r w:rsidR="00581AE0">
        <w:rPr>
          <w:rFonts w:ascii="Liberation Serif" w:hAnsi="Liberation Serif" w:cs="Liberation Serif"/>
          <w:sz w:val="28"/>
          <w:szCs w:val="28"/>
        </w:rPr>
        <w:t>Муниципальной гарантией, не предусматривающей право регрессного требования гаранта к принципалу, могут обеспечиваться только обязательства хозяйственного общества, 100 процентов акций (долей) которого принадлежит Каменскому городскому округу (гаранту), и муниципального унитарного предприятия, имущество которого находится в собственности Каменского городского округа (гаранта).</w:t>
      </w:r>
    </w:p>
    <w:p w14:paraId="0A9A07E0" w14:textId="77777777" w:rsidR="00CA3651" w:rsidRDefault="009813E0" w:rsidP="0098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2.7. </w:t>
      </w:r>
      <w:r w:rsidR="00CA3651">
        <w:rPr>
          <w:rFonts w:ascii="Liberation Serif" w:hAnsi="Liberation Serif" w:cs="Liberation Serif"/>
          <w:sz w:val="28"/>
          <w:szCs w:val="28"/>
        </w:rPr>
        <w:t>Обязательным условием предоставления муниципальных гарантий является проведение анализа финансового состояния юридического лица, претендующего на получение муниципальных гарантий, с целью подтверждения его финансовой устойчивости.</w:t>
      </w:r>
    </w:p>
    <w:p w14:paraId="522CE308" w14:textId="77777777" w:rsidR="00CA3651" w:rsidRDefault="009813E0" w:rsidP="009813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2.8. </w:t>
      </w:r>
      <w:r w:rsidR="00CA3651">
        <w:rPr>
          <w:rFonts w:ascii="Liberation Serif" w:hAnsi="Liberation Serif" w:cs="Liberation Serif"/>
          <w:sz w:val="28"/>
          <w:szCs w:val="28"/>
        </w:rPr>
        <w:t>Анализ финансового состояния принципала, проверка достаточности, надежн</w:t>
      </w:r>
      <w:r>
        <w:rPr>
          <w:rFonts w:ascii="Liberation Serif" w:hAnsi="Liberation Serif" w:cs="Liberation Serif"/>
          <w:sz w:val="28"/>
          <w:szCs w:val="28"/>
        </w:rPr>
        <w:t xml:space="preserve">ости и ликвидности обеспечения, предоставляемого в соответствии с пунктом 2.5 настоящего Положения, </w:t>
      </w:r>
      <w:r w:rsidR="00CA3651">
        <w:rPr>
          <w:rFonts w:ascii="Liberation Serif" w:hAnsi="Liberation Serif" w:cs="Liberation Serif"/>
          <w:sz w:val="28"/>
          <w:szCs w:val="28"/>
        </w:rPr>
        <w:t xml:space="preserve">при предоставлении муниципальной гарантии, осуществляются </w:t>
      </w:r>
      <w:r w:rsidR="00DB7578">
        <w:rPr>
          <w:rFonts w:ascii="Liberation Serif" w:hAnsi="Liberation Serif" w:cs="Liberation Serif"/>
          <w:sz w:val="28"/>
          <w:szCs w:val="28"/>
        </w:rPr>
        <w:t xml:space="preserve">в порядке, установленном Администрацией, </w:t>
      </w:r>
      <w:r w:rsidR="00CA3651">
        <w:rPr>
          <w:rFonts w:ascii="Liberation Serif" w:hAnsi="Liberation Serif" w:cs="Liberation Serif"/>
          <w:sz w:val="28"/>
          <w:szCs w:val="28"/>
        </w:rPr>
        <w:t>Финансовым управлением Администрации Каменского городского округа (далее – Финансовое управление) либо агентом, привлеченным Администрацией в соответствии с решением Думы Каменского городского округа о бюджете.</w:t>
      </w:r>
    </w:p>
    <w:p w14:paraId="1F0E8EC3" w14:textId="77777777" w:rsidR="007770D3" w:rsidRPr="00A521A1" w:rsidRDefault="00E06881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9813E0">
        <w:rPr>
          <w:rFonts w:ascii="Liberation Serif" w:hAnsi="Liberation Serif" w:cs="Arial"/>
          <w:sz w:val="28"/>
          <w:szCs w:val="28"/>
        </w:rPr>
        <w:t>9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. Муниципальная гарантия предоставляется на цели и на условиях, определяемых решением Думы </w:t>
      </w:r>
      <w:r w:rsidR="00024FD4">
        <w:rPr>
          <w:rFonts w:ascii="Liberation Serif" w:hAnsi="Liberation Serif" w:cs="Arial"/>
          <w:sz w:val="28"/>
          <w:szCs w:val="28"/>
        </w:rPr>
        <w:t>Каменского городского округа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 о бюджете на очередной финансовый год </w:t>
      </w:r>
      <w:r w:rsidR="00024FD4">
        <w:rPr>
          <w:rFonts w:ascii="Liberation Serif" w:hAnsi="Liberation Serif" w:cs="Arial"/>
          <w:sz w:val="28"/>
          <w:szCs w:val="28"/>
        </w:rPr>
        <w:t>и плановый период</w:t>
      </w:r>
      <w:r w:rsidR="007770D3" w:rsidRPr="00A521A1">
        <w:rPr>
          <w:rFonts w:ascii="Liberation Serif" w:hAnsi="Liberation Serif" w:cs="Arial"/>
          <w:sz w:val="28"/>
          <w:szCs w:val="28"/>
        </w:rPr>
        <w:t>. Муниципальная гарантия предоставляется на бесплатной основе.</w:t>
      </w:r>
    </w:p>
    <w:p w14:paraId="0C87950D" w14:textId="77777777" w:rsidR="007770D3" w:rsidRPr="00A521A1" w:rsidRDefault="00B972EC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9813E0">
        <w:rPr>
          <w:rFonts w:ascii="Liberation Serif" w:hAnsi="Liberation Serif" w:cs="Arial"/>
          <w:sz w:val="28"/>
          <w:szCs w:val="28"/>
        </w:rPr>
        <w:t>10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. Муниципальная гарантия может быть предоставлена только в рамках предельных объемов предоставляемых муниципальных гарантий, утвержденных решением Думы </w:t>
      </w:r>
      <w:r w:rsidR="00D27E15">
        <w:rPr>
          <w:rFonts w:ascii="Liberation Serif" w:hAnsi="Liberation Serif" w:cs="Arial"/>
          <w:sz w:val="28"/>
          <w:szCs w:val="28"/>
        </w:rPr>
        <w:t>Каменского городского округа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 о бюджете на очередной финансовый год и плано</w:t>
      </w:r>
      <w:r w:rsidR="00D27E15">
        <w:rPr>
          <w:rFonts w:ascii="Liberation Serif" w:hAnsi="Liberation Serif" w:cs="Arial"/>
          <w:sz w:val="28"/>
          <w:szCs w:val="28"/>
        </w:rPr>
        <w:t>вый период</w:t>
      </w:r>
      <w:r w:rsidR="007770D3" w:rsidRPr="00A521A1">
        <w:rPr>
          <w:rFonts w:ascii="Liberation Serif" w:hAnsi="Liberation Serif" w:cs="Arial"/>
          <w:sz w:val="28"/>
          <w:szCs w:val="28"/>
        </w:rPr>
        <w:t>.</w:t>
      </w:r>
    </w:p>
    <w:p w14:paraId="486DCEC4" w14:textId="77777777" w:rsidR="007770D3" w:rsidRDefault="00B972EC" w:rsidP="00A521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9813E0">
        <w:rPr>
          <w:rFonts w:ascii="Liberation Serif" w:hAnsi="Liberation Serif" w:cs="Arial"/>
          <w:sz w:val="28"/>
          <w:szCs w:val="28"/>
        </w:rPr>
        <w:t>11</w:t>
      </w:r>
      <w:r w:rsidR="007770D3" w:rsidRPr="00A521A1">
        <w:rPr>
          <w:rFonts w:ascii="Liberation Serif" w:hAnsi="Liberation Serif" w:cs="Arial"/>
          <w:sz w:val="28"/>
          <w:szCs w:val="28"/>
        </w:rPr>
        <w:t xml:space="preserve">. Письменная форма муниципальной гарантии является обязательной. </w:t>
      </w:r>
    </w:p>
    <w:p w14:paraId="37A21423" w14:textId="77777777" w:rsidR="001D1FA4" w:rsidRPr="00CC5FA2" w:rsidRDefault="00B972EC" w:rsidP="001D1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9F0F2C">
        <w:rPr>
          <w:rFonts w:ascii="Liberation Serif" w:hAnsi="Liberation Serif" w:cs="Arial"/>
          <w:sz w:val="28"/>
          <w:szCs w:val="28"/>
        </w:rPr>
        <w:t>1</w:t>
      </w:r>
      <w:r w:rsidR="009813E0">
        <w:rPr>
          <w:rFonts w:ascii="Liberation Serif" w:hAnsi="Liberation Serif" w:cs="Arial"/>
          <w:sz w:val="28"/>
          <w:szCs w:val="28"/>
        </w:rPr>
        <w:t>2</w:t>
      </w:r>
      <w:r w:rsidR="001D1FA4" w:rsidRPr="00CC5FA2">
        <w:rPr>
          <w:rFonts w:ascii="Liberation Serif" w:hAnsi="Liberation Serif" w:cs="Arial"/>
          <w:sz w:val="28"/>
          <w:szCs w:val="28"/>
        </w:rPr>
        <w:t>. Гарант по муниципальной гарантии несет субсидиарную ответственность по обеспеченному им обязательству принципала в пределах суммы гарантии.</w:t>
      </w:r>
    </w:p>
    <w:p w14:paraId="5FEB61DF" w14:textId="77777777" w:rsidR="00FA6FAD" w:rsidRDefault="00FA6FAD" w:rsidP="001D1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14:paraId="64169C13" w14:textId="77777777" w:rsidR="00FA6FAD" w:rsidRDefault="00FA6FAD" w:rsidP="00FA6F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Arial"/>
          <w:sz w:val="24"/>
          <w:szCs w:val="24"/>
        </w:rPr>
      </w:pPr>
    </w:p>
    <w:p w14:paraId="526E6C9A" w14:textId="77777777" w:rsidR="00FA6FAD" w:rsidRPr="00FA6FAD" w:rsidRDefault="00FA6FAD" w:rsidP="00FA6F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3</w:t>
      </w:r>
    </w:p>
    <w:p w14:paraId="714938C4" w14:textId="77777777" w:rsidR="00FA6FAD" w:rsidRDefault="00FA6FAD" w:rsidP="001D1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14:paraId="2113BBD4" w14:textId="77777777" w:rsidR="001D1FA4" w:rsidRPr="00CC5FA2" w:rsidRDefault="00B972EC" w:rsidP="001D1F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  <w:highlight w:val="yellow"/>
        </w:rPr>
      </w:pPr>
      <w:r>
        <w:rPr>
          <w:rFonts w:ascii="Liberation Serif" w:hAnsi="Liberation Serif" w:cs="Arial"/>
          <w:sz w:val="28"/>
          <w:szCs w:val="28"/>
        </w:rPr>
        <w:t>2.</w:t>
      </w:r>
      <w:r w:rsidR="001D1FA4" w:rsidRPr="00CC5FA2">
        <w:rPr>
          <w:rFonts w:ascii="Liberation Serif" w:hAnsi="Liberation Serif" w:cs="Arial"/>
          <w:sz w:val="28"/>
          <w:szCs w:val="28"/>
        </w:rPr>
        <w:t>1</w:t>
      </w:r>
      <w:r w:rsidR="009813E0">
        <w:rPr>
          <w:rFonts w:ascii="Liberation Serif" w:hAnsi="Liberation Serif" w:cs="Arial"/>
          <w:sz w:val="28"/>
          <w:szCs w:val="28"/>
        </w:rPr>
        <w:t>3</w:t>
      </w:r>
      <w:r w:rsidR="001D1FA4" w:rsidRPr="00CC5FA2">
        <w:rPr>
          <w:rFonts w:ascii="Liberation Serif" w:hAnsi="Liberation Serif" w:cs="Arial"/>
          <w:sz w:val="28"/>
          <w:szCs w:val="28"/>
        </w:rPr>
        <w:t>.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принципала, обеспеченных гарантией, но не более суммы гарантии.</w:t>
      </w:r>
    </w:p>
    <w:p w14:paraId="0D197AFA" w14:textId="77777777" w:rsidR="003A2AD1" w:rsidRDefault="003A2AD1" w:rsidP="003A2AD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</w:p>
    <w:p w14:paraId="258F7CD3" w14:textId="77777777" w:rsidR="007770D3" w:rsidRPr="003A2AD1" w:rsidRDefault="003A2AD1" w:rsidP="003A2AD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3A2AD1">
        <w:rPr>
          <w:rFonts w:ascii="Liberation Serif" w:hAnsi="Liberation Serif" w:cs="Arial"/>
          <w:b/>
          <w:sz w:val="28"/>
          <w:szCs w:val="28"/>
        </w:rPr>
        <w:t>Глава 3. Порядок предоставления муниципальных гарантий</w:t>
      </w:r>
    </w:p>
    <w:p w14:paraId="0CB46061" w14:textId="77777777" w:rsidR="00CC5FA2" w:rsidRPr="00CC5FA2" w:rsidRDefault="00CC5FA2" w:rsidP="00CC5FA2">
      <w:pPr>
        <w:pStyle w:val="ConsPlusNormal"/>
        <w:rPr>
          <w:rFonts w:ascii="Liberation Serif" w:hAnsi="Liberation Serif"/>
          <w:sz w:val="28"/>
          <w:szCs w:val="28"/>
        </w:rPr>
      </w:pPr>
    </w:p>
    <w:p w14:paraId="7EE225C7" w14:textId="77777777" w:rsidR="00CC5FA2" w:rsidRPr="00CC5FA2" w:rsidRDefault="00CC5FA2" w:rsidP="00CC5FA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C5FA2">
        <w:rPr>
          <w:rFonts w:ascii="Liberation Serif" w:hAnsi="Liberation Serif"/>
          <w:sz w:val="28"/>
          <w:szCs w:val="28"/>
        </w:rPr>
        <w:t xml:space="preserve">3.1. Отбор </w:t>
      </w:r>
      <w:r w:rsidR="00F62474">
        <w:rPr>
          <w:rFonts w:ascii="Liberation Serif" w:hAnsi="Liberation Serif"/>
          <w:sz w:val="28"/>
          <w:szCs w:val="28"/>
        </w:rPr>
        <w:t>п</w:t>
      </w:r>
      <w:r w:rsidRPr="00CC5FA2">
        <w:rPr>
          <w:rFonts w:ascii="Liberation Serif" w:hAnsi="Liberation Serif"/>
          <w:sz w:val="28"/>
          <w:szCs w:val="28"/>
        </w:rPr>
        <w:t xml:space="preserve">ринципала проводится конкурсной комиссией на основании заявления </w:t>
      </w:r>
      <w:r w:rsidR="00845640">
        <w:rPr>
          <w:rFonts w:ascii="Liberation Serif" w:hAnsi="Liberation Serif"/>
          <w:sz w:val="28"/>
          <w:szCs w:val="28"/>
        </w:rPr>
        <w:t>претендента на получение гарантии</w:t>
      </w:r>
      <w:r w:rsidRPr="00CC5FA2">
        <w:rPr>
          <w:rFonts w:ascii="Liberation Serif" w:hAnsi="Liberation Serif"/>
          <w:sz w:val="28"/>
          <w:szCs w:val="28"/>
        </w:rPr>
        <w:t xml:space="preserve"> в порядке, утвержденном постановлением Главы Каменского городского округа.</w:t>
      </w:r>
    </w:p>
    <w:p w14:paraId="44D03A81" w14:textId="77777777" w:rsidR="00CC5FA2" w:rsidRDefault="00CC5FA2" w:rsidP="00CC5FA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CC5FA2">
        <w:rPr>
          <w:rFonts w:ascii="Liberation Serif" w:hAnsi="Liberation Serif"/>
          <w:sz w:val="28"/>
          <w:szCs w:val="28"/>
        </w:rPr>
        <w:t xml:space="preserve">3.2. Решение </w:t>
      </w:r>
      <w:r w:rsidR="008B0E5D">
        <w:rPr>
          <w:rFonts w:ascii="Liberation Serif" w:hAnsi="Liberation Serif"/>
          <w:sz w:val="28"/>
          <w:szCs w:val="28"/>
        </w:rPr>
        <w:t>о предоставлении муниципальной гарантии</w:t>
      </w:r>
      <w:r w:rsidR="001D1FA4">
        <w:rPr>
          <w:rFonts w:ascii="Liberation Serif" w:hAnsi="Liberation Serif"/>
          <w:sz w:val="28"/>
          <w:szCs w:val="28"/>
        </w:rPr>
        <w:t xml:space="preserve"> </w:t>
      </w:r>
      <w:r w:rsidRPr="00CC5FA2">
        <w:rPr>
          <w:rFonts w:ascii="Liberation Serif" w:hAnsi="Liberation Serif"/>
          <w:sz w:val="28"/>
          <w:szCs w:val="28"/>
        </w:rPr>
        <w:t>должно содержать:</w:t>
      </w:r>
    </w:p>
    <w:p w14:paraId="03614068" w14:textId="77777777" w:rsidR="00992887" w:rsidRPr="00CC5FA2" w:rsidRDefault="009A665B" w:rsidP="00CC5FA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1) наименование п</w:t>
      </w:r>
      <w:r w:rsidR="00992887">
        <w:rPr>
          <w:rFonts w:ascii="Liberation Serif" w:hAnsi="Liberation Serif"/>
          <w:sz w:val="28"/>
          <w:szCs w:val="28"/>
        </w:rPr>
        <w:t>ринципала;</w:t>
      </w:r>
    </w:p>
    <w:p w14:paraId="44F08B94" w14:textId="77777777" w:rsidR="00CC5FA2" w:rsidRPr="00CC5FA2" w:rsidRDefault="00992887" w:rsidP="00CC5FA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CC5FA2" w:rsidRPr="00CC5FA2">
        <w:rPr>
          <w:rFonts w:ascii="Liberation Serif" w:hAnsi="Liberation Serif"/>
          <w:sz w:val="28"/>
          <w:szCs w:val="28"/>
        </w:rPr>
        <w:t>) направление (цель) гарантирования;</w:t>
      </w:r>
    </w:p>
    <w:p w14:paraId="5B2796A3" w14:textId="77777777" w:rsidR="00CC5FA2" w:rsidRPr="00CC5FA2" w:rsidRDefault="00992887" w:rsidP="00CC5FA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CC5FA2" w:rsidRPr="00CC5FA2">
        <w:rPr>
          <w:rFonts w:ascii="Liberation Serif" w:hAnsi="Liberation Serif"/>
          <w:sz w:val="28"/>
          <w:szCs w:val="28"/>
        </w:rPr>
        <w:t>) объем гарантии;</w:t>
      </w:r>
    </w:p>
    <w:p w14:paraId="18CADE4F" w14:textId="77777777" w:rsidR="003A2AD1" w:rsidRDefault="00992887" w:rsidP="003A2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CC5FA2" w:rsidRPr="00CC5FA2">
        <w:rPr>
          <w:rFonts w:ascii="Liberation Serif" w:hAnsi="Liberation Serif"/>
          <w:sz w:val="28"/>
          <w:szCs w:val="28"/>
        </w:rPr>
        <w:t xml:space="preserve">) информацию о </w:t>
      </w:r>
      <w:r w:rsidR="003A2AD1">
        <w:rPr>
          <w:rFonts w:ascii="Liberation Serif" w:hAnsi="Liberation Serif" w:cs="Liberation Serif"/>
          <w:sz w:val="28"/>
          <w:szCs w:val="28"/>
        </w:rPr>
        <w:t xml:space="preserve"> наличии или отсутствии права требования гаранта к принципалу о возмещении денежных средств, уплаченных гарантом бенефициару по муниципальной гарантии (регрессное требование гаранта к принципалу, регресс);</w:t>
      </w:r>
    </w:p>
    <w:p w14:paraId="39BF302D" w14:textId="77777777" w:rsidR="00CC5FA2" w:rsidRPr="00CC5FA2" w:rsidRDefault="00992887" w:rsidP="00CC5FA2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D02063">
        <w:rPr>
          <w:rFonts w:ascii="Liberation Serif" w:hAnsi="Liberation Serif"/>
          <w:sz w:val="28"/>
          <w:szCs w:val="28"/>
        </w:rPr>
        <w:t xml:space="preserve">) сведения об </w:t>
      </w:r>
      <w:r w:rsidR="00CC5FA2" w:rsidRPr="00CC5FA2">
        <w:rPr>
          <w:rFonts w:ascii="Liberation Serif" w:hAnsi="Liberation Serif"/>
          <w:sz w:val="28"/>
          <w:szCs w:val="28"/>
        </w:rPr>
        <w:t xml:space="preserve">обеспечении исполнения </w:t>
      </w:r>
      <w:r w:rsidR="00FE2316">
        <w:rPr>
          <w:rFonts w:ascii="Liberation Serif" w:hAnsi="Liberation Serif"/>
          <w:sz w:val="28"/>
          <w:szCs w:val="28"/>
        </w:rPr>
        <w:t>п</w:t>
      </w:r>
      <w:r w:rsidR="00CC5FA2" w:rsidRPr="00CC5FA2">
        <w:rPr>
          <w:rFonts w:ascii="Liberation Serif" w:hAnsi="Liberation Serif"/>
          <w:sz w:val="28"/>
          <w:szCs w:val="28"/>
        </w:rPr>
        <w:t xml:space="preserve">ринципалом его возможных будущих обязательств по возмещению </w:t>
      </w:r>
      <w:r w:rsidR="00FE2316">
        <w:rPr>
          <w:rFonts w:ascii="Liberation Serif" w:hAnsi="Liberation Serif"/>
          <w:sz w:val="28"/>
          <w:szCs w:val="28"/>
        </w:rPr>
        <w:t>г</w:t>
      </w:r>
      <w:r w:rsidR="00CC5FA2" w:rsidRPr="00CC5FA2">
        <w:rPr>
          <w:rFonts w:ascii="Liberation Serif" w:hAnsi="Liberation Serif"/>
          <w:sz w:val="28"/>
          <w:szCs w:val="28"/>
        </w:rPr>
        <w:t xml:space="preserve">аранту в порядке регресса сумм, уплаченных гарантом во исполнение (частичное исполнение) обязательств по гарантиям (цене обеспечения исполнения обязательства принципала), в случае предоставления муниципальной гарантии </w:t>
      </w:r>
      <w:r w:rsidR="003A2AD1">
        <w:rPr>
          <w:rFonts w:ascii="Liberation Serif" w:hAnsi="Liberation Serif"/>
          <w:sz w:val="28"/>
          <w:szCs w:val="28"/>
        </w:rPr>
        <w:t>с правом регрессного требования.</w:t>
      </w:r>
    </w:p>
    <w:p w14:paraId="76A80004" w14:textId="77777777" w:rsidR="000F0DC3" w:rsidRPr="000F0DC3" w:rsidRDefault="00EC46C8" w:rsidP="000F0DC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3.3</w:t>
      </w:r>
      <w:r w:rsidR="000F0DC3" w:rsidRPr="000F0DC3">
        <w:rPr>
          <w:rFonts w:ascii="Liberation Serif" w:hAnsi="Liberation Serif"/>
          <w:sz w:val="28"/>
          <w:szCs w:val="28"/>
        </w:rPr>
        <w:t xml:space="preserve">. Решение о предоставлении муниципальной гарантии принимается в форме постановления Главы Каменского городского округа на основании решения Думы Каменского городского округа о бюджете на соответствующий финансовый год </w:t>
      </w:r>
      <w:r w:rsidR="000F0DC3">
        <w:rPr>
          <w:rFonts w:ascii="Liberation Serif" w:hAnsi="Liberation Serif"/>
          <w:sz w:val="28"/>
          <w:szCs w:val="28"/>
        </w:rPr>
        <w:t>и плановый период</w:t>
      </w:r>
      <w:r w:rsidR="000F0DC3" w:rsidRPr="000F0DC3">
        <w:rPr>
          <w:rFonts w:ascii="Liberation Serif" w:hAnsi="Liberation Serif"/>
          <w:sz w:val="28"/>
          <w:szCs w:val="28"/>
        </w:rPr>
        <w:t xml:space="preserve"> и протокола конкурсной комиссии по отбору </w:t>
      </w:r>
      <w:r w:rsidR="00FE2316">
        <w:rPr>
          <w:rFonts w:ascii="Liberation Serif" w:hAnsi="Liberation Serif"/>
          <w:sz w:val="28"/>
          <w:szCs w:val="28"/>
        </w:rPr>
        <w:t>п</w:t>
      </w:r>
      <w:r w:rsidR="000F0DC3" w:rsidRPr="000F0DC3">
        <w:rPr>
          <w:rFonts w:ascii="Liberation Serif" w:hAnsi="Liberation Serif"/>
          <w:sz w:val="28"/>
          <w:szCs w:val="28"/>
        </w:rPr>
        <w:t>ринципала на предоставление муниципальной гарантии.</w:t>
      </w:r>
    </w:p>
    <w:p w14:paraId="26159935" w14:textId="77777777" w:rsidR="000F0DC3" w:rsidRPr="000F0DC3" w:rsidRDefault="00072803" w:rsidP="000F0DC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3.4</w:t>
      </w:r>
      <w:r w:rsidR="000F0DC3" w:rsidRPr="000F0DC3">
        <w:rPr>
          <w:rFonts w:ascii="Liberation Serif" w:hAnsi="Liberation Serif"/>
          <w:sz w:val="28"/>
          <w:szCs w:val="28"/>
        </w:rPr>
        <w:t xml:space="preserve">. Решение о предоставлении муниципальной гарантии направляется </w:t>
      </w:r>
      <w:r w:rsidR="00FE2316">
        <w:rPr>
          <w:rFonts w:ascii="Liberation Serif" w:hAnsi="Liberation Serif"/>
          <w:sz w:val="28"/>
          <w:szCs w:val="28"/>
        </w:rPr>
        <w:t>п</w:t>
      </w:r>
      <w:r w:rsidR="000F0DC3" w:rsidRPr="000F0DC3">
        <w:rPr>
          <w:rFonts w:ascii="Liberation Serif" w:hAnsi="Liberation Serif"/>
          <w:sz w:val="28"/>
          <w:szCs w:val="28"/>
        </w:rPr>
        <w:t>ринципалу, в обеспечение исполнения обязательств которого предоставляется гарантия.</w:t>
      </w:r>
    </w:p>
    <w:p w14:paraId="25A3548E" w14:textId="77777777" w:rsidR="000F0DC3" w:rsidRPr="000F0DC3" w:rsidRDefault="00072803" w:rsidP="000F0DC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3.5</w:t>
      </w:r>
      <w:r w:rsidR="000F0DC3" w:rsidRPr="000F0DC3">
        <w:rPr>
          <w:rFonts w:ascii="Liberation Serif" w:hAnsi="Liberation Serif"/>
          <w:sz w:val="28"/>
          <w:szCs w:val="28"/>
        </w:rPr>
        <w:t>. На основании решения о предоставлении муниципальной гарантии заключается договор о предоставлении муниципальной гарантии между Администрацией Каменского городского округа (</w:t>
      </w:r>
      <w:r w:rsidR="0075130E">
        <w:rPr>
          <w:rFonts w:ascii="Liberation Serif" w:hAnsi="Liberation Serif"/>
          <w:sz w:val="28"/>
          <w:szCs w:val="28"/>
        </w:rPr>
        <w:t>г</w:t>
      </w:r>
      <w:r w:rsidR="000F0DC3" w:rsidRPr="000F0DC3">
        <w:rPr>
          <w:rFonts w:ascii="Liberation Serif" w:hAnsi="Liberation Serif"/>
          <w:sz w:val="28"/>
          <w:szCs w:val="28"/>
        </w:rPr>
        <w:t xml:space="preserve">арантом), </w:t>
      </w:r>
      <w:r w:rsidR="0075130E">
        <w:rPr>
          <w:rFonts w:ascii="Liberation Serif" w:hAnsi="Liberation Serif"/>
          <w:sz w:val="28"/>
          <w:szCs w:val="28"/>
        </w:rPr>
        <w:t>п</w:t>
      </w:r>
      <w:r w:rsidR="000F0DC3" w:rsidRPr="000F0DC3">
        <w:rPr>
          <w:rFonts w:ascii="Liberation Serif" w:hAnsi="Liberation Serif"/>
          <w:sz w:val="28"/>
          <w:szCs w:val="28"/>
        </w:rPr>
        <w:t xml:space="preserve">ринципалом и </w:t>
      </w:r>
      <w:r w:rsidR="0075130E">
        <w:rPr>
          <w:rFonts w:ascii="Liberation Serif" w:hAnsi="Liberation Serif"/>
          <w:sz w:val="28"/>
          <w:szCs w:val="28"/>
        </w:rPr>
        <w:t>б</w:t>
      </w:r>
      <w:r w:rsidR="000F0DC3" w:rsidRPr="000F0DC3">
        <w:rPr>
          <w:rFonts w:ascii="Liberation Serif" w:hAnsi="Liberation Serif"/>
          <w:sz w:val="28"/>
          <w:szCs w:val="28"/>
        </w:rPr>
        <w:t>енефициаром.</w:t>
      </w:r>
    </w:p>
    <w:p w14:paraId="05EF9E50" w14:textId="77777777" w:rsidR="000F0DC3" w:rsidRPr="00113750" w:rsidRDefault="00072803" w:rsidP="001137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3.6</w:t>
      </w:r>
      <w:r w:rsidR="000F0DC3" w:rsidRPr="00113750">
        <w:rPr>
          <w:rFonts w:ascii="Liberation Serif" w:hAnsi="Liberation Serif"/>
          <w:sz w:val="28"/>
          <w:szCs w:val="28"/>
        </w:rPr>
        <w:t>. Основаниями для отказа в предоставлении муниципальной гарантии являются:</w:t>
      </w:r>
    </w:p>
    <w:p w14:paraId="5499048E" w14:textId="77777777" w:rsidR="000F0DC3" w:rsidRPr="00113750" w:rsidRDefault="000F0DC3" w:rsidP="001137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13750">
        <w:rPr>
          <w:rFonts w:ascii="Liberation Serif" w:hAnsi="Liberation Serif"/>
          <w:sz w:val="28"/>
          <w:szCs w:val="28"/>
        </w:rPr>
        <w:t xml:space="preserve">1) неудовлетворительное финансовое состояние </w:t>
      </w:r>
      <w:r w:rsidR="0075130E">
        <w:rPr>
          <w:rFonts w:ascii="Liberation Serif" w:hAnsi="Liberation Serif"/>
          <w:sz w:val="28"/>
          <w:szCs w:val="28"/>
        </w:rPr>
        <w:t>п</w:t>
      </w:r>
      <w:r w:rsidRPr="00113750">
        <w:rPr>
          <w:rFonts w:ascii="Liberation Serif" w:hAnsi="Liberation Serif"/>
          <w:sz w:val="28"/>
          <w:szCs w:val="28"/>
        </w:rPr>
        <w:t>ринципала;</w:t>
      </w:r>
    </w:p>
    <w:p w14:paraId="0D509CD9" w14:textId="77777777" w:rsidR="00293BB7" w:rsidRPr="006C7F13" w:rsidRDefault="00293BB7" w:rsidP="00293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6C7F13">
        <w:rPr>
          <w:rFonts w:ascii="Liberation Serif" w:hAnsi="Liberation Serif" w:cs="Arial"/>
          <w:sz w:val="28"/>
          <w:szCs w:val="28"/>
        </w:rPr>
        <w:t xml:space="preserve">2) </w:t>
      </w:r>
      <w:r w:rsidR="000929F1" w:rsidRPr="006C7F13">
        <w:rPr>
          <w:rFonts w:ascii="Liberation Serif" w:hAnsi="Liberation Serif" w:cs="Arial"/>
          <w:sz w:val="28"/>
          <w:szCs w:val="28"/>
        </w:rPr>
        <w:t xml:space="preserve">обеспечение исполнения обязательств </w:t>
      </w:r>
      <w:r w:rsidR="0075130E">
        <w:rPr>
          <w:rFonts w:ascii="Liberation Serif" w:hAnsi="Liberation Serif" w:cs="Arial"/>
          <w:sz w:val="28"/>
          <w:szCs w:val="28"/>
        </w:rPr>
        <w:t>п</w:t>
      </w:r>
      <w:r w:rsidR="000929F1" w:rsidRPr="006C7F13">
        <w:rPr>
          <w:rFonts w:ascii="Liberation Serif" w:hAnsi="Liberation Serif" w:cs="Arial"/>
          <w:sz w:val="28"/>
          <w:szCs w:val="28"/>
        </w:rPr>
        <w:t>ринципала по удовлет</w:t>
      </w:r>
      <w:r w:rsidR="000929F1">
        <w:rPr>
          <w:rFonts w:ascii="Liberation Serif" w:hAnsi="Liberation Serif" w:cs="Arial"/>
          <w:sz w:val="28"/>
          <w:szCs w:val="28"/>
        </w:rPr>
        <w:t xml:space="preserve">ворению регрессного требования </w:t>
      </w:r>
      <w:r w:rsidR="0075130E">
        <w:rPr>
          <w:rFonts w:ascii="Liberation Serif" w:hAnsi="Liberation Serif" w:cs="Arial"/>
          <w:sz w:val="28"/>
          <w:szCs w:val="28"/>
        </w:rPr>
        <w:t>г</w:t>
      </w:r>
      <w:r w:rsidR="000929F1" w:rsidRPr="006C7F13">
        <w:rPr>
          <w:rFonts w:ascii="Liberation Serif" w:hAnsi="Liberation Serif" w:cs="Arial"/>
          <w:sz w:val="28"/>
          <w:szCs w:val="28"/>
        </w:rPr>
        <w:t xml:space="preserve">аранта к </w:t>
      </w:r>
      <w:r w:rsidR="0075130E">
        <w:rPr>
          <w:rFonts w:ascii="Liberation Serif" w:hAnsi="Liberation Serif" w:cs="Arial"/>
          <w:sz w:val="28"/>
          <w:szCs w:val="28"/>
        </w:rPr>
        <w:t>п</w:t>
      </w:r>
      <w:r w:rsidR="000929F1" w:rsidRPr="006C7F13">
        <w:rPr>
          <w:rFonts w:ascii="Liberation Serif" w:hAnsi="Liberation Serif" w:cs="Arial"/>
          <w:sz w:val="28"/>
          <w:szCs w:val="28"/>
        </w:rPr>
        <w:t>ринципалу, возникающего в связи с исполнением в полном объеме и</w:t>
      </w:r>
      <w:r w:rsidR="000929F1">
        <w:rPr>
          <w:rFonts w:ascii="Liberation Serif" w:hAnsi="Liberation Serif" w:cs="Arial"/>
          <w:sz w:val="28"/>
          <w:szCs w:val="28"/>
        </w:rPr>
        <w:t xml:space="preserve">ли в какой-либо части гарантии, не </w:t>
      </w:r>
      <w:r w:rsidRPr="006C7F13">
        <w:rPr>
          <w:rFonts w:ascii="Liberation Serif" w:hAnsi="Liberation Serif" w:cs="Arial"/>
          <w:sz w:val="28"/>
          <w:szCs w:val="28"/>
        </w:rPr>
        <w:t xml:space="preserve"> соответству</w:t>
      </w:r>
      <w:r w:rsidR="000929F1">
        <w:rPr>
          <w:rFonts w:ascii="Liberation Serif" w:hAnsi="Liberation Serif" w:cs="Arial"/>
          <w:sz w:val="28"/>
          <w:szCs w:val="28"/>
        </w:rPr>
        <w:t>ет</w:t>
      </w:r>
      <w:r w:rsidRPr="006C7F13">
        <w:rPr>
          <w:rFonts w:ascii="Liberation Serif" w:hAnsi="Liberation Serif" w:cs="Arial"/>
          <w:sz w:val="28"/>
          <w:szCs w:val="28"/>
        </w:rPr>
        <w:t xml:space="preserve"> требованиям </w:t>
      </w:r>
      <w:hyperlink r:id="rId11" w:history="1">
        <w:r w:rsidRPr="00E80C20">
          <w:rPr>
            <w:rFonts w:ascii="Liberation Serif" w:hAnsi="Liberation Serif" w:cs="Arial"/>
            <w:sz w:val="28"/>
            <w:szCs w:val="28"/>
          </w:rPr>
          <w:t>статьи 115.3</w:t>
        </w:r>
      </w:hyperlink>
      <w:r w:rsidRPr="006C7F13">
        <w:rPr>
          <w:rFonts w:ascii="Liberation Serif" w:hAnsi="Liberation Serif" w:cs="Arial"/>
          <w:sz w:val="28"/>
          <w:szCs w:val="28"/>
        </w:rPr>
        <w:t xml:space="preserve"> Бюджетного кодекса Российской Федерации и гражданского законодательства Российской Федерации</w:t>
      </w:r>
      <w:r w:rsidR="00B21406">
        <w:rPr>
          <w:rFonts w:ascii="Liberation Serif" w:hAnsi="Liberation Serif" w:cs="Arial"/>
          <w:sz w:val="28"/>
          <w:szCs w:val="28"/>
        </w:rPr>
        <w:t>;</w:t>
      </w:r>
    </w:p>
    <w:p w14:paraId="689DDB77" w14:textId="77777777" w:rsidR="00FA6FAD" w:rsidRDefault="00293BB7" w:rsidP="00293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6C7F13">
        <w:rPr>
          <w:rFonts w:ascii="Liberation Serif" w:hAnsi="Liberation Serif" w:cs="Arial"/>
          <w:sz w:val="28"/>
          <w:szCs w:val="28"/>
        </w:rPr>
        <w:t xml:space="preserve">3) наличие у </w:t>
      </w:r>
      <w:r w:rsidR="0075130E">
        <w:rPr>
          <w:rFonts w:ascii="Liberation Serif" w:hAnsi="Liberation Serif" w:cs="Arial"/>
          <w:sz w:val="28"/>
          <w:szCs w:val="28"/>
        </w:rPr>
        <w:t>п</w:t>
      </w:r>
      <w:r w:rsidRPr="006C7F13">
        <w:rPr>
          <w:rFonts w:ascii="Liberation Serif" w:hAnsi="Liberation Serif" w:cs="Arial"/>
          <w:sz w:val="28"/>
          <w:szCs w:val="28"/>
        </w:rPr>
        <w:t xml:space="preserve">ринципала, его поручителей (гарантов) просроченной (неурегулированной) задолженности по денежным обязательствам перед Каменским городском округом, неисполненной обязанности по уплате налогов, </w:t>
      </w:r>
    </w:p>
    <w:p w14:paraId="0AF94BA3" w14:textId="77777777" w:rsidR="00FA6FAD" w:rsidRDefault="00FA6FAD" w:rsidP="00FA6F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Arial"/>
          <w:sz w:val="24"/>
          <w:szCs w:val="24"/>
        </w:rPr>
      </w:pPr>
    </w:p>
    <w:p w14:paraId="18D752CE" w14:textId="77777777" w:rsidR="00FA6FAD" w:rsidRPr="00FA6FAD" w:rsidRDefault="00FA6FAD" w:rsidP="00FA6F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4</w:t>
      </w:r>
    </w:p>
    <w:p w14:paraId="17907138" w14:textId="77777777" w:rsidR="00FA6FAD" w:rsidRDefault="00FA6FAD" w:rsidP="00293B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14:paraId="1B5436A8" w14:textId="77777777" w:rsidR="00293BB7" w:rsidRPr="006C7F13" w:rsidRDefault="00293BB7" w:rsidP="00FA6FAD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Arial"/>
          <w:sz w:val="28"/>
          <w:szCs w:val="28"/>
        </w:rPr>
      </w:pPr>
      <w:r w:rsidRPr="006C7F13">
        <w:rPr>
          <w:rFonts w:ascii="Liberation Serif" w:hAnsi="Liberation Serif" w:cs="Arial"/>
          <w:sz w:val="28"/>
          <w:szCs w:val="28"/>
        </w:rPr>
        <w:lastRenderedPageBreak/>
        <w:t>сборов, страховых взносов, пеней, штрафов, процентов, подлежащих уплате в соответствии с законодательством Российск</w:t>
      </w:r>
      <w:r w:rsidR="00A05B13">
        <w:rPr>
          <w:rFonts w:ascii="Liberation Serif" w:hAnsi="Liberation Serif" w:cs="Arial"/>
          <w:sz w:val="28"/>
          <w:szCs w:val="28"/>
        </w:rPr>
        <w:t>ой Федерации о налогах и сборах</w:t>
      </w:r>
      <w:r w:rsidR="00B21406">
        <w:rPr>
          <w:rFonts w:ascii="Liberation Serif" w:hAnsi="Liberation Serif" w:cs="Arial"/>
          <w:sz w:val="28"/>
          <w:szCs w:val="28"/>
        </w:rPr>
        <w:t>;</w:t>
      </w:r>
    </w:p>
    <w:p w14:paraId="08C17F2F" w14:textId="77777777" w:rsidR="000F0DC3" w:rsidRPr="00113750" w:rsidRDefault="006B5487" w:rsidP="006B54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 w:rsidRPr="006C7F13">
        <w:rPr>
          <w:rFonts w:ascii="Liberation Serif" w:hAnsi="Liberation Serif" w:cs="Arial"/>
          <w:sz w:val="28"/>
          <w:szCs w:val="28"/>
        </w:rPr>
        <w:t xml:space="preserve">4) </w:t>
      </w:r>
      <w:r w:rsidR="0075130E">
        <w:rPr>
          <w:rFonts w:ascii="Liberation Serif" w:hAnsi="Liberation Serif" w:cs="Arial"/>
          <w:sz w:val="28"/>
          <w:szCs w:val="28"/>
        </w:rPr>
        <w:t>п</w:t>
      </w:r>
      <w:r w:rsidR="00293BB7" w:rsidRPr="006C7F13">
        <w:rPr>
          <w:rFonts w:ascii="Liberation Serif" w:hAnsi="Liberation Serif" w:cs="Arial"/>
          <w:sz w:val="28"/>
          <w:szCs w:val="28"/>
        </w:rPr>
        <w:t xml:space="preserve">ринципал находится в процессе реорганизации или ликвидации, в отношении принципала возбуждено производство по делу о </w:t>
      </w:r>
      <w:r w:rsidRPr="006C7F13">
        <w:rPr>
          <w:rFonts w:ascii="Liberation Serif" w:hAnsi="Liberation Serif" w:cs="Arial"/>
          <w:sz w:val="28"/>
          <w:szCs w:val="28"/>
        </w:rPr>
        <w:t>несостоятельности (банкротстве);</w:t>
      </w:r>
    </w:p>
    <w:p w14:paraId="0238F1BD" w14:textId="77777777" w:rsidR="000F0DC3" w:rsidRPr="00113750" w:rsidRDefault="00F4161D" w:rsidP="001137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0F0DC3" w:rsidRPr="00113750">
        <w:rPr>
          <w:rFonts w:ascii="Liberation Serif" w:hAnsi="Liberation Serif"/>
          <w:sz w:val="28"/>
          <w:szCs w:val="28"/>
        </w:rPr>
        <w:t xml:space="preserve">) представление </w:t>
      </w:r>
      <w:r w:rsidR="0075130E">
        <w:rPr>
          <w:rFonts w:ascii="Liberation Serif" w:hAnsi="Liberation Serif"/>
          <w:sz w:val="28"/>
          <w:szCs w:val="28"/>
        </w:rPr>
        <w:t>п</w:t>
      </w:r>
      <w:r w:rsidR="000F0DC3" w:rsidRPr="00113750">
        <w:rPr>
          <w:rFonts w:ascii="Liberation Serif" w:hAnsi="Liberation Serif"/>
          <w:sz w:val="28"/>
          <w:szCs w:val="28"/>
        </w:rPr>
        <w:t>ринципалом заведомо ложных сведений либо сведений, не соответствующих действительности (недостоверных сведений);</w:t>
      </w:r>
    </w:p>
    <w:p w14:paraId="5D9E93F5" w14:textId="77777777" w:rsidR="000F0DC3" w:rsidRDefault="00F4161D" w:rsidP="001137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</w:t>
      </w:r>
      <w:r w:rsidR="000F0DC3" w:rsidRPr="00113750">
        <w:rPr>
          <w:rFonts w:ascii="Liberation Serif" w:hAnsi="Liberation Serif"/>
          <w:sz w:val="28"/>
          <w:szCs w:val="28"/>
        </w:rPr>
        <w:t>) предоставление пакета документов, не соответствующего перечню документов, определенному постановлением Главы Каменского городского округа.</w:t>
      </w:r>
    </w:p>
    <w:p w14:paraId="279F15F8" w14:textId="77777777" w:rsidR="000F0DC3" w:rsidRPr="00113750" w:rsidRDefault="00F4161D" w:rsidP="001137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3.7</w:t>
      </w:r>
      <w:r w:rsidR="000F0DC3" w:rsidRPr="00113750">
        <w:rPr>
          <w:rFonts w:ascii="Liberation Serif" w:hAnsi="Liberation Serif"/>
          <w:sz w:val="28"/>
          <w:szCs w:val="28"/>
        </w:rPr>
        <w:t>. Решение об отказе в предоставлении гарантии должно содержать:</w:t>
      </w:r>
    </w:p>
    <w:p w14:paraId="1D1A8E28" w14:textId="77777777" w:rsidR="000F0DC3" w:rsidRPr="00113750" w:rsidRDefault="000F0DC3" w:rsidP="001137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13750">
        <w:rPr>
          <w:rFonts w:ascii="Liberation Serif" w:hAnsi="Liberation Serif"/>
          <w:sz w:val="28"/>
          <w:szCs w:val="28"/>
        </w:rPr>
        <w:t xml:space="preserve">1) наименование </w:t>
      </w:r>
      <w:r w:rsidR="00A0370D">
        <w:rPr>
          <w:rFonts w:ascii="Liberation Serif" w:hAnsi="Liberation Serif"/>
          <w:sz w:val="28"/>
          <w:szCs w:val="28"/>
        </w:rPr>
        <w:t>п</w:t>
      </w:r>
      <w:r w:rsidRPr="00113750">
        <w:rPr>
          <w:rFonts w:ascii="Liberation Serif" w:hAnsi="Liberation Serif"/>
          <w:sz w:val="28"/>
          <w:szCs w:val="28"/>
        </w:rPr>
        <w:t>ринципала;</w:t>
      </w:r>
    </w:p>
    <w:p w14:paraId="1ECC5DD0" w14:textId="77777777" w:rsidR="000F0DC3" w:rsidRPr="00113750" w:rsidRDefault="000F0DC3" w:rsidP="0011375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113750">
        <w:rPr>
          <w:rFonts w:ascii="Liberation Serif" w:hAnsi="Liberation Serif"/>
          <w:sz w:val="28"/>
          <w:szCs w:val="28"/>
        </w:rPr>
        <w:t>2) основание отказа в предоставлении гарантии.</w:t>
      </w:r>
    </w:p>
    <w:p w14:paraId="2137C0C4" w14:textId="77777777" w:rsidR="000F0DC3" w:rsidRDefault="00F4161D" w:rsidP="002A5937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3.8</w:t>
      </w:r>
      <w:r w:rsidR="000F0DC3" w:rsidRPr="00113750">
        <w:rPr>
          <w:rFonts w:ascii="Liberation Serif" w:hAnsi="Liberation Serif"/>
          <w:sz w:val="28"/>
          <w:szCs w:val="28"/>
        </w:rPr>
        <w:t xml:space="preserve">. </w:t>
      </w:r>
      <w:r w:rsidR="0043608A">
        <w:rPr>
          <w:rFonts w:ascii="Liberation Serif" w:hAnsi="Liberation Serif"/>
          <w:sz w:val="28"/>
          <w:szCs w:val="28"/>
        </w:rPr>
        <w:t>Решение об</w:t>
      </w:r>
      <w:r w:rsidR="006B5487">
        <w:rPr>
          <w:rFonts w:ascii="Liberation Serif" w:hAnsi="Liberation Serif"/>
          <w:sz w:val="28"/>
          <w:szCs w:val="28"/>
        </w:rPr>
        <w:t xml:space="preserve"> </w:t>
      </w:r>
      <w:r w:rsidR="006B5487" w:rsidRPr="00113750">
        <w:rPr>
          <w:rFonts w:ascii="Liberation Serif" w:hAnsi="Liberation Serif"/>
          <w:sz w:val="28"/>
          <w:szCs w:val="28"/>
        </w:rPr>
        <w:t xml:space="preserve"> отказ</w:t>
      </w:r>
      <w:r w:rsidR="0043608A">
        <w:rPr>
          <w:rFonts w:ascii="Liberation Serif" w:hAnsi="Liberation Serif"/>
          <w:sz w:val="28"/>
          <w:szCs w:val="28"/>
        </w:rPr>
        <w:t>е</w:t>
      </w:r>
      <w:r w:rsidR="006B5487" w:rsidRPr="00113750">
        <w:rPr>
          <w:rFonts w:ascii="Liberation Serif" w:hAnsi="Liberation Serif"/>
          <w:sz w:val="28"/>
          <w:szCs w:val="28"/>
        </w:rPr>
        <w:t xml:space="preserve"> в предоставлении муниципальной гарантии</w:t>
      </w:r>
      <w:r w:rsidR="0043608A">
        <w:rPr>
          <w:rFonts w:ascii="Liberation Serif" w:hAnsi="Liberation Serif"/>
          <w:sz w:val="28"/>
          <w:szCs w:val="28"/>
        </w:rPr>
        <w:t xml:space="preserve"> принимается в форме уведомления</w:t>
      </w:r>
      <w:r w:rsidR="006B5487" w:rsidRPr="00113750">
        <w:rPr>
          <w:rFonts w:ascii="Liberation Serif" w:hAnsi="Liberation Serif"/>
          <w:sz w:val="28"/>
          <w:szCs w:val="28"/>
        </w:rPr>
        <w:t xml:space="preserve"> на основ</w:t>
      </w:r>
      <w:r w:rsidR="0043608A">
        <w:rPr>
          <w:rFonts w:ascii="Liberation Serif" w:hAnsi="Liberation Serif"/>
          <w:sz w:val="28"/>
          <w:szCs w:val="28"/>
        </w:rPr>
        <w:t>ании</w:t>
      </w:r>
      <w:r w:rsidR="006B5487" w:rsidRPr="00113750">
        <w:rPr>
          <w:rFonts w:ascii="Liberation Serif" w:hAnsi="Liberation Serif"/>
          <w:sz w:val="28"/>
          <w:szCs w:val="28"/>
        </w:rPr>
        <w:t xml:space="preserve"> протокола конкурсной комиссии по отбору </w:t>
      </w:r>
      <w:r w:rsidR="00AC60F0">
        <w:rPr>
          <w:rFonts w:ascii="Liberation Serif" w:hAnsi="Liberation Serif"/>
          <w:sz w:val="28"/>
          <w:szCs w:val="28"/>
        </w:rPr>
        <w:t>п</w:t>
      </w:r>
      <w:r w:rsidR="006B5487" w:rsidRPr="00113750">
        <w:rPr>
          <w:rFonts w:ascii="Liberation Serif" w:hAnsi="Liberation Serif"/>
          <w:sz w:val="28"/>
          <w:szCs w:val="28"/>
        </w:rPr>
        <w:t>ринципала</w:t>
      </w:r>
      <w:r w:rsidR="0043608A">
        <w:rPr>
          <w:rFonts w:ascii="Liberation Serif" w:hAnsi="Liberation Serif"/>
          <w:sz w:val="28"/>
          <w:szCs w:val="28"/>
        </w:rPr>
        <w:t>.</w:t>
      </w:r>
      <w:r w:rsidR="006B5487" w:rsidRPr="00113750">
        <w:rPr>
          <w:rFonts w:ascii="Liberation Serif" w:hAnsi="Liberation Serif"/>
          <w:sz w:val="28"/>
          <w:szCs w:val="28"/>
        </w:rPr>
        <w:t xml:space="preserve"> </w:t>
      </w:r>
      <w:r w:rsidR="0043608A">
        <w:rPr>
          <w:rFonts w:ascii="Liberation Serif" w:hAnsi="Liberation Serif"/>
          <w:sz w:val="28"/>
          <w:szCs w:val="28"/>
        </w:rPr>
        <w:t>У</w:t>
      </w:r>
      <w:r w:rsidR="006B5487" w:rsidRPr="00113750">
        <w:rPr>
          <w:rFonts w:ascii="Liberation Serif" w:hAnsi="Liberation Serif"/>
          <w:sz w:val="28"/>
          <w:szCs w:val="28"/>
        </w:rPr>
        <w:t>ведомлени</w:t>
      </w:r>
      <w:r w:rsidR="0043608A">
        <w:rPr>
          <w:rFonts w:ascii="Liberation Serif" w:hAnsi="Liberation Serif"/>
          <w:sz w:val="28"/>
          <w:szCs w:val="28"/>
        </w:rPr>
        <w:t xml:space="preserve">е </w:t>
      </w:r>
      <w:r w:rsidR="006B5487" w:rsidRPr="00113750">
        <w:rPr>
          <w:rFonts w:ascii="Liberation Serif" w:hAnsi="Liberation Serif"/>
          <w:sz w:val="28"/>
          <w:szCs w:val="28"/>
        </w:rPr>
        <w:t>подпис</w:t>
      </w:r>
      <w:r w:rsidR="006B5487">
        <w:rPr>
          <w:rFonts w:ascii="Liberation Serif" w:hAnsi="Liberation Serif"/>
          <w:sz w:val="28"/>
          <w:szCs w:val="28"/>
        </w:rPr>
        <w:t>ывается</w:t>
      </w:r>
      <w:r w:rsidR="006B5487" w:rsidRPr="00113750">
        <w:rPr>
          <w:rFonts w:ascii="Liberation Serif" w:hAnsi="Liberation Serif"/>
          <w:sz w:val="28"/>
          <w:szCs w:val="28"/>
        </w:rPr>
        <w:t xml:space="preserve"> Главой городс</w:t>
      </w:r>
      <w:r w:rsidR="006B5487">
        <w:rPr>
          <w:rFonts w:ascii="Liberation Serif" w:hAnsi="Liberation Serif"/>
          <w:sz w:val="28"/>
          <w:szCs w:val="28"/>
        </w:rPr>
        <w:t>кого округа и</w:t>
      </w:r>
      <w:r w:rsidR="000F0DC3" w:rsidRPr="00113750">
        <w:rPr>
          <w:rFonts w:ascii="Liberation Serif" w:hAnsi="Liberation Serif"/>
          <w:sz w:val="28"/>
          <w:szCs w:val="28"/>
        </w:rPr>
        <w:t xml:space="preserve"> направляется </w:t>
      </w:r>
      <w:r w:rsidR="00AC60F0">
        <w:rPr>
          <w:rFonts w:ascii="Liberation Serif" w:hAnsi="Liberation Serif"/>
          <w:sz w:val="28"/>
          <w:szCs w:val="28"/>
        </w:rPr>
        <w:t>п</w:t>
      </w:r>
      <w:r w:rsidR="000F0DC3" w:rsidRPr="00113750">
        <w:rPr>
          <w:rFonts w:ascii="Liberation Serif" w:hAnsi="Liberation Serif"/>
          <w:sz w:val="28"/>
          <w:szCs w:val="28"/>
        </w:rPr>
        <w:t>ринципалу, в обеспечении исполнения обязательств которого отказано.</w:t>
      </w:r>
    </w:p>
    <w:p w14:paraId="72EAEEA0" w14:textId="77777777" w:rsidR="002A5937" w:rsidRPr="002A5937" w:rsidRDefault="00A54DD8" w:rsidP="002A5937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3.9. </w:t>
      </w:r>
      <w:r w:rsidR="002A5937" w:rsidRPr="002A5937">
        <w:rPr>
          <w:rFonts w:ascii="Liberation Serif" w:hAnsi="Liberation Serif"/>
          <w:sz w:val="28"/>
          <w:szCs w:val="28"/>
        </w:rPr>
        <w:t xml:space="preserve">Порядок проведения конкурсного отбора </w:t>
      </w:r>
      <w:r w:rsidR="002A5937">
        <w:rPr>
          <w:rFonts w:ascii="Liberation Serif" w:hAnsi="Liberation Serif"/>
          <w:sz w:val="28"/>
          <w:szCs w:val="28"/>
        </w:rPr>
        <w:t>п</w:t>
      </w:r>
      <w:r w:rsidR="002A5937" w:rsidRPr="002A5937">
        <w:rPr>
          <w:rFonts w:ascii="Liberation Serif" w:hAnsi="Liberation Serif"/>
          <w:sz w:val="28"/>
          <w:szCs w:val="28"/>
        </w:rPr>
        <w:t xml:space="preserve">ринципалов на предоставление муниципальной гарантии, состав конкурсной комиссии, </w:t>
      </w:r>
      <w:r w:rsidR="00A317F9">
        <w:rPr>
          <w:rFonts w:ascii="Liberation Serif" w:hAnsi="Liberation Serif"/>
          <w:sz w:val="28"/>
          <w:szCs w:val="28"/>
        </w:rPr>
        <w:t xml:space="preserve">форма заявления и </w:t>
      </w:r>
      <w:r w:rsidR="002A5937" w:rsidRPr="002A5937">
        <w:rPr>
          <w:rFonts w:ascii="Liberation Serif" w:hAnsi="Liberation Serif"/>
          <w:sz w:val="28"/>
          <w:szCs w:val="28"/>
        </w:rPr>
        <w:t>перече</w:t>
      </w:r>
      <w:r w:rsidR="002A5937">
        <w:rPr>
          <w:rFonts w:ascii="Liberation Serif" w:hAnsi="Liberation Serif"/>
          <w:sz w:val="28"/>
          <w:szCs w:val="28"/>
        </w:rPr>
        <w:t>нь документов, предоставляемых п</w:t>
      </w:r>
      <w:r w:rsidR="002A5937" w:rsidRPr="002A5937">
        <w:rPr>
          <w:rFonts w:ascii="Liberation Serif" w:hAnsi="Liberation Serif"/>
          <w:sz w:val="28"/>
          <w:szCs w:val="28"/>
        </w:rPr>
        <w:t>ринципалами для проведения отбора, предоставления муниципальных гарантий и заключения договоров о предоставлении муниципальной гарантии, примерная форма муниципальной гарантии, примерная форма договора о предоставлении муниципальной гарантии, порядок принятия решения о предоставлении муниципальной гарантии определяются постановлением Главы Каменского городского округа.</w:t>
      </w:r>
    </w:p>
    <w:p w14:paraId="39D15EA5" w14:textId="77777777" w:rsidR="000F0DC3" w:rsidRPr="006C7F13" w:rsidRDefault="000F0DC3" w:rsidP="002A5937">
      <w:pPr>
        <w:pStyle w:val="ConsPlusNormal"/>
        <w:ind w:firstLine="539"/>
        <w:jc w:val="both"/>
        <w:rPr>
          <w:rFonts w:ascii="Liberation Serif" w:hAnsi="Liberation Serif"/>
          <w:sz w:val="28"/>
          <w:szCs w:val="28"/>
        </w:rPr>
      </w:pPr>
      <w:r w:rsidRPr="002A5937">
        <w:rPr>
          <w:rFonts w:ascii="Liberation Serif" w:hAnsi="Liberation Serif"/>
          <w:sz w:val="28"/>
          <w:szCs w:val="28"/>
        </w:rPr>
        <w:t>Изменение условий договоров о предоставлении муниципальной</w:t>
      </w:r>
      <w:r w:rsidRPr="006C7F13">
        <w:rPr>
          <w:rFonts w:ascii="Liberation Serif" w:hAnsi="Liberation Serif"/>
          <w:sz w:val="28"/>
          <w:szCs w:val="28"/>
        </w:rPr>
        <w:t xml:space="preserve"> гарантии, договоров о предоставлении обеспечения исполнения возможных обязательств </w:t>
      </w:r>
      <w:r w:rsidR="00AC60F0">
        <w:rPr>
          <w:rFonts w:ascii="Liberation Serif" w:hAnsi="Liberation Serif"/>
          <w:sz w:val="28"/>
          <w:szCs w:val="28"/>
        </w:rPr>
        <w:t>п</w:t>
      </w:r>
      <w:r w:rsidRPr="006C7F13">
        <w:rPr>
          <w:rFonts w:ascii="Liberation Serif" w:hAnsi="Liberation Serif"/>
          <w:sz w:val="28"/>
          <w:szCs w:val="28"/>
        </w:rPr>
        <w:t>ринципала осуществляется в порядке, установленном Администрацией Каменского городского округа.</w:t>
      </w:r>
    </w:p>
    <w:p w14:paraId="3028B6C9" w14:textId="77777777" w:rsidR="00FA6FAD" w:rsidRDefault="00FA6FAD" w:rsidP="004919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</w:p>
    <w:p w14:paraId="24F90481" w14:textId="77777777" w:rsidR="007770D3" w:rsidRPr="00491934" w:rsidRDefault="002E76E2" w:rsidP="004919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>
        <w:rPr>
          <w:rFonts w:ascii="Liberation Serif" w:hAnsi="Liberation Serif" w:cs="Arial"/>
          <w:b/>
          <w:sz w:val="28"/>
          <w:szCs w:val="28"/>
        </w:rPr>
        <w:t>Г</w:t>
      </w:r>
      <w:r w:rsidR="007770D3" w:rsidRPr="00491934">
        <w:rPr>
          <w:rFonts w:ascii="Liberation Serif" w:hAnsi="Liberation Serif" w:cs="Arial"/>
          <w:b/>
          <w:sz w:val="28"/>
          <w:szCs w:val="28"/>
        </w:rPr>
        <w:t xml:space="preserve">лава 4. </w:t>
      </w:r>
      <w:r w:rsidR="004B7138" w:rsidRPr="00491934">
        <w:rPr>
          <w:rFonts w:ascii="Liberation Serif" w:hAnsi="Liberation Serif" w:cs="Arial"/>
          <w:b/>
          <w:sz w:val="28"/>
          <w:szCs w:val="28"/>
        </w:rPr>
        <w:t>Порядок учета и контроля</w:t>
      </w:r>
    </w:p>
    <w:p w14:paraId="002E8748" w14:textId="77777777" w:rsidR="007770D3" w:rsidRPr="00491934" w:rsidRDefault="004B7138" w:rsidP="00491934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Arial"/>
          <w:b/>
          <w:sz w:val="28"/>
          <w:szCs w:val="28"/>
        </w:rPr>
      </w:pPr>
      <w:r w:rsidRPr="00491934">
        <w:rPr>
          <w:rFonts w:ascii="Liberation Serif" w:hAnsi="Liberation Serif" w:cs="Arial"/>
          <w:b/>
          <w:sz w:val="28"/>
          <w:szCs w:val="28"/>
        </w:rPr>
        <w:t>при предоставлении муниципальных гарантий</w:t>
      </w:r>
    </w:p>
    <w:p w14:paraId="14089466" w14:textId="77777777" w:rsidR="007770D3" w:rsidRPr="00B37BE9" w:rsidRDefault="007770D3" w:rsidP="00B37BE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Arial"/>
          <w:sz w:val="28"/>
          <w:szCs w:val="28"/>
        </w:rPr>
      </w:pPr>
    </w:p>
    <w:p w14:paraId="2831CC39" w14:textId="77777777" w:rsidR="007770D3" w:rsidRPr="00B37BE9" w:rsidRDefault="002D4FD0" w:rsidP="00B37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4.</w:t>
      </w:r>
      <w:r w:rsidR="007770D3" w:rsidRPr="00B37BE9">
        <w:rPr>
          <w:rFonts w:ascii="Liberation Serif" w:hAnsi="Liberation Serif" w:cs="Arial"/>
          <w:sz w:val="28"/>
          <w:szCs w:val="28"/>
        </w:rPr>
        <w:t>1. Финансов</w:t>
      </w:r>
      <w:r w:rsidR="00B37BE9">
        <w:rPr>
          <w:rFonts w:ascii="Liberation Serif" w:hAnsi="Liberation Serif" w:cs="Arial"/>
          <w:sz w:val="28"/>
          <w:szCs w:val="28"/>
        </w:rPr>
        <w:t>ое управление Администрации Каменского городского округа</w:t>
      </w:r>
      <w:r w:rsidR="007770D3" w:rsidRPr="00B37BE9">
        <w:rPr>
          <w:rFonts w:ascii="Liberation Serif" w:hAnsi="Liberation Serif" w:cs="Arial"/>
          <w:sz w:val="28"/>
          <w:szCs w:val="28"/>
        </w:rPr>
        <w:t xml:space="preserve"> </w:t>
      </w:r>
      <w:r w:rsidR="00B37BE9">
        <w:rPr>
          <w:rFonts w:ascii="Liberation Serif" w:hAnsi="Liberation Serif" w:cs="Arial"/>
          <w:sz w:val="28"/>
          <w:szCs w:val="28"/>
        </w:rPr>
        <w:t xml:space="preserve">(далее – Финансовое управление) </w:t>
      </w:r>
      <w:r w:rsidR="007770D3" w:rsidRPr="00B37BE9">
        <w:rPr>
          <w:rFonts w:ascii="Liberation Serif" w:hAnsi="Liberation Serif" w:cs="Arial"/>
          <w:sz w:val="28"/>
          <w:szCs w:val="28"/>
        </w:rPr>
        <w:t>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муниципальными гарантиями, осуществления гарантом платежей по выданным муниципальным гарантиям, а также в иных случаях, установленных муниципальными гарантиями.</w:t>
      </w:r>
    </w:p>
    <w:p w14:paraId="19746D46" w14:textId="77777777" w:rsidR="007770D3" w:rsidRPr="00B37BE9" w:rsidRDefault="002D4FD0" w:rsidP="00B37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4.</w:t>
      </w:r>
      <w:r w:rsidR="007770D3" w:rsidRPr="00B37BE9">
        <w:rPr>
          <w:rFonts w:ascii="Liberation Serif" w:hAnsi="Liberation Serif" w:cs="Arial"/>
          <w:sz w:val="28"/>
          <w:szCs w:val="28"/>
        </w:rPr>
        <w:t>2. Общая сумма предоставленных гарантий включается (учитывается) в состав муниципального долга как вид долгового обязательства.</w:t>
      </w:r>
    </w:p>
    <w:p w14:paraId="2290D5D2" w14:textId="77777777" w:rsidR="00FA6FAD" w:rsidRDefault="00FA6FAD" w:rsidP="00B37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14:paraId="2967A664" w14:textId="77777777" w:rsidR="00FA6FAD" w:rsidRPr="00FA6FAD" w:rsidRDefault="00FA6FAD" w:rsidP="00FA6FA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Liberation Serif" w:hAnsi="Liberation Serif" w:cs="Arial"/>
          <w:sz w:val="24"/>
          <w:szCs w:val="24"/>
        </w:rPr>
      </w:pPr>
      <w:r>
        <w:rPr>
          <w:rFonts w:ascii="Liberation Serif" w:hAnsi="Liberation Serif" w:cs="Arial"/>
          <w:sz w:val="24"/>
          <w:szCs w:val="24"/>
        </w:rPr>
        <w:t>5</w:t>
      </w:r>
    </w:p>
    <w:p w14:paraId="086720A6" w14:textId="77777777" w:rsidR="00FA6FAD" w:rsidRDefault="00FA6FAD" w:rsidP="00B37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</w:p>
    <w:p w14:paraId="775C3D5E" w14:textId="77777777" w:rsidR="007770D3" w:rsidRPr="00B37BE9" w:rsidRDefault="002D4FD0" w:rsidP="00B37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lastRenderedPageBreak/>
        <w:t>4.</w:t>
      </w:r>
      <w:r w:rsidR="007770D3" w:rsidRPr="00B37BE9">
        <w:rPr>
          <w:rFonts w:ascii="Liberation Serif" w:hAnsi="Liberation Serif" w:cs="Arial"/>
          <w:sz w:val="28"/>
          <w:szCs w:val="28"/>
        </w:rPr>
        <w:t>3. При исполнении получателем муниципальной гарантии своих обязательств перед третьим лицом на соответствующую сумму сокращается муниципальный долг, что отражается в отчете об исполнении бюджета.</w:t>
      </w:r>
    </w:p>
    <w:p w14:paraId="28AB40C7" w14:textId="77777777" w:rsidR="007770D3" w:rsidRPr="00B37BE9" w:rsidRDefault="002D4FD0" w:rsidP="00B37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4.</w:t>
      </w:r>
      <w:r w:rsidR="007770D3" w:rsidRPr="00B37BE9">
        <w:rPr>
          <w:rFonts w:ascii="Liberation Serif" w:hAnsi="Liberation Serif" w:cs="Arial"/>
          <w:sz w:val="28"/>
          <w:szCs w:val="28"/>
        </w:rPr>
        <w:t>4. Финансов</w:t>
      </w:r>
      <w:r w:rsidR="00B37BE9">
        <w:rPr>
          <w:rFonts w:ascii="Liberation Serif" w:hAnsi="Liberation Serif" w:cs="Arial"/>
          <w:sz w:val="28"/>
          <w:szCs w:val="28"/>
        </w:rPr>
        <w:t>ое управление</w:t>
      </w:r>
      <w:r w:rsidR="007770D3" w:rsidRPr="00B37BE9">
        <w:rPr>
          <w:rFonts w:ascii="Liberation Serif" w:hAnsi="Liberation Serif" w:cs="Arial"/>
          <w:sz w:val="28"/>
          <w:szCs w:val="28"/>
        </w:rPr>
        <w:t xml:space="preserve"> либо агент, привлеченный Администрацией</w:t>
      </w:r>
      <w:r w:rsidR="002E76E2">
        <w:rPr>
          <w:rFonts w:ascii="Liberation Serif" w:hAnsi="Liberation Serif" w:cs="Arial"/>
          <w:sz w:val="28"/>
          <w:szCs w:val="28"/>
        </w:rPr>
        <w:t xml:space="preserve"> </w:t>
      </w:r>
      <w:r w:rsidR="002E76E2">
        <w:rPr>
          <w:rFonts w:ascii="Liberation Serif" w:hAnsi="Liberation Serif" w:cs="Liberation Serif"/>
          <w:sz w:val="28"/>
          <w:szCs w:val="28"/>
        </w:rPr>
        <w:t>в соответствии с решением Думы Каменского городского округа о бюджете</w:t>
      </w:r>
      <w:r w:rsidR="007770D3" w:rsidRPr="00B37BE9">
        <w:rPr>
          <w:rFonts w:ascii="Liberation Serif" w:hAnsi="Liberation Serif" w:cs="Arial"/>
          <w:sz w:val="28"/>
          <w:szCs w:val="28"/>
        </w:rPr>
        <w:t>, осуществляет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в соответствии с правовым актом Администрации.</w:t>
      </w:r>
    </w:p>
    <w:p w14:paraId="4CE0CF0F" w14:textId="77777777" w:rsidR="00B37BE9" w:rsidRDefault="002D4FD0" w:rsidP="00AE5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4.</w:t>
      </w:r>
      <w:r w:rsidR="007770D3" w:rsidRPr="00B37BE9">
        <w:rPr>
          <w:rFonts w:ascii="Liberation Serif" w:hAnsi="Liberation Serif" w:cs="Arial"/>
          <w:sz w:val="28"/>
          <w:szCs w:val="28"/>
        </w:rPr>
        <w:t xml:space="preserve">5. </w:t>
      </w:r>
      <w:r w:rsidR="00B37BE9">
        <w:rPr>
          <w:rFonts w:ascii="Liberation Serif" w:hAnsi="Liberation Serif" w:cs="Liberation Serif"/>
          <w:sz w:val="28"/>
          <w:szCs w:val="28"/>
        </w:rPr>
        <w:t>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денежные средства на исполнение такой муниципальной гарантии учитываются в источниках финансирования дефицита местного бюджета, а исполнение обязательств по такой гарантии отражается как предоставление бюджетного кредита.</w:t>
      </w:r>
    </w:p>
    <w:p w14:paraId="67745833" w14:textId="77777777" w:rsidR="00B37BE9" w:rsidRDefault="002D4FD0" w:rsidP="00AE5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4.6</w:t>
      </w:r>
      <w:r w:rsidR="00B37BE9">
        <w:rPr>
          <w:rFonts w:ascii="Liberation Serif" w:hAnsi="Liberation Serif" w:cs="Liberation Serif"/>
          <w:sz w:val="28"/>
          <w:szCs w:val="28"/>
        </w:rPr>
        <w:t>.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принципалу, денежные средства на исполнение такой м</w:t>
      </w:r>
      <w:r w:rsidR="00105F1D">
        <w:rPr>
          <w:rFonts w:ascii="Liberation Serif" w:hAnsi="Liberation Serif" w:cs="Liberation Serif"/>
          <w:sz w:val="28"/>
          <w:szCs w:val="28"/>
        </w:rPr>
        <w:t xml:space="preserve">униципальной </w:t>
      </w:r>
      <w:r w:rsidR="00B37BE9">
        <w:rPr>
          <w:rFonts w:ascii="Liberation Serif" w:hAnsi="Liberation Serif" w:cs="Liberation Serif"/>
          <w:sz w:val="28"/>
          <w:szCs w:val="28"/>
        </w:rPr>
        <w:t>гарантии учитываются в расходах местного бюджета.</w:t>
      </w:r>
    </w:p>
    <w:p w14:paraId="75688FFD" w14:textId="77777777" w:rsidR="00B37BE9" w:rsidRDefault="002D4FD0" w:rsidP="00AE5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4.7</w:t>
      </w:r>
      <w:r w:rsidR="00B37BE9">
        <w:rPr>
          <w:rFonts w:ascii="Liberation Serif" w:hAnsi="Liberation Serif" w:cs="Liberation Serif"/>
          <w:sz w:val="28"/>
          <w:szCs w:val="28"/>
        </w:rPr>
        <w:t>. Денежные средства, полученные гарантом в счет возмещения гаранту в порядке регресса денежных средств, уплаченных гарантом во исполнение в полном объеме или в какой-либо части обязательств по гарантии, или исполнения уступленных гаранту прав требования бенефициара к принципалу, отражаются как возврат бюджетных кредитов.</w:t>
      </w:r>
    </w:p>
    <w:p w14:paraId="4768D997" w14:textId="77777777" w:rsidR="00AE56D8" w:rsidRPr="00AE56D8" w:rsidRDefault="002D4FD0" w:rsidP="00AE56D8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4.8</w:t>
      </w:r>
      <w:r w:rsidR="007770D3" w:rsidRPr="00B37BE9">
        <w:rPr>
          <w:rFonts w:ascii="Liberation Serif" w:hAnsi="Liberation Serif" w:cs="Arial"/>
          <w:sz w:val="28"/>
          <w:szCs w:val="28"/>
        </w:rPr>
        <w:t xml:space="preserve">. </w:t>
      </w:r>
      <w:r w:rsidR="00AE56D8" w:rsidRPr="00AE56D8">
        <w:rPr>
          <w:rFonts w:ascii="Liberation Serif" w:hAnsi="Liberation Serif"/>
          <w:sz w:val="28"/>
          <w:szCs w:val="28"/>
        </w:rPr>
        <w:t xml:space="preserve">На основании данных учета Финансового управления ежегодно вместе с отчетом об исполнении </w:t>
      </w:r>
      <w:r w:rsidR="00105F1D">
        <w:rPr>
          <w:rFonts w:ascii="Liberation Serif" w:hAnsi="Liberation Serif"/>
          <w:sz w:val="28"/>
          <w:szCs w:val="28"/>
        </w:rPr>
        <w:t xml:space="preserve">местного </w:t>
      </w:r>
      <w:r w:rsidR="00AE56D8" w:rsidRPr="00AE56D8">
        <w:rPr>
          <w:rFonts w:ascii="Liberation Serif" w:hAnsi="Liberation Serif"/>
          <w:sz w:val="28"/>
          <w:szCs w:val="28"/>
        </w:rPr>
        <w:t>бюджета Глава городского округа представляет Думе Каменского городского округа отчет о предоставлении муниципальных гарантий.</w:t>
      </w:r>
    </w:p>
    <w:p w14:paraId="1C70594A" w14:textId="77777777" w:rsidR="007770D3" w:rsidRPr="00B37BE9" w:rsidRDefault="002D4FD0" w:rsidP="00AE5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Arial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</w:rPr>
        <w:t>4.</w:t>
      </w:r>
      <w:r w:rsidR="007770D3" w:rsidRPr="00B37BE9">
        <w:rPr>
          <w:rFonts w:ascii="Liberation Serif" w:hAnsi="Liberation Serif" w:cs="Arial"/>
          <w:sz w:val="28"/>
          <w:szCs w:val="28"/>
        </w:rPr>
        <w:t xml:space="preserve">9. Органы местного самоуправления (их должностные лица) в случае нарушения требований настоящего Положения несут ответственность в </w:t>
      </w:r>
      <w:r w:rsidR="006E13CE">
        <w:rPr>
          <w:rFonts w:ascii="Liberation Serif" w:hAnsi="Liberation Serif" w:cs="Arial"/>
          <w:sz w:val="28"/>
          <w:szCs w:val="28"/>
        </w:rPr>
        <w:t xml:space="preserve">соответствии с </w:t>
      </w:r>
      <w:r w:rsidR="007770D3" w:rsidRPr="00B37BE9">
        <w:rPr>
          <w:rFonts w:ascii="Liberation Serif" w:hAnsi="Liberation Serif" w:cs="Arial"/>
          <w:sz w:val="28"/>
          <w:szCs w:val="28"/>
        </w:rPr>
        <w:t xml:space="preserve"> </w:t>
      </w:r>
      <w:r w:rsidR="00CE6787">
        <w:rPr>
          <w:rFonts w:ascii="Liberation Serif" w:hAnsi="Liberation Serif" w:cs="Arial"/>
          <w:sz w:val="28"/>
          <w:szCs w:val="28"/>
        </w:rPr>
        <w:t>действующим</w:t>
      </w:r>
      <w:r w:rsidR="007770D3" w:rsidRPr="00B37BE9">
        <w:rPr>
          <w:rFonts w:ascii="Liberation Serif" w:hAnsi="Liberation Serif" w:cs="Arial"/>
          <w:sz w:val="28"/>
          <w:szCs w:val="28"/>
        </w:rPr>
        <w:t xml:space="preserve"> законодательством Российской Федерации.</w:t>
      </w:r>
    </w:p>
    <w:p w14:paraId="1D1E20C9" w14:textId="77777777" w:rsidR="00891163" w:rsidRPr="00B37BE9" w:rsidRDefault="00891163" w:rsidP="00B37BE9">
      <w:pPr>
        <w:spacing w:after="0" w:line="360" w:lineRule="auto"/>
        <w:rPr>
          <w:rFonts w:ascii="Liberation Serif" w:hAnsi="Liberation Serif"/>
          <w:sz w:val="28"/>
          <w:szCs w:val="28"/>
        </w:rPr>
      </w:pPr>
    </w:p>
    <w:sectPr w:rsidR="00891163" w:rsidRPr="00B37BE9" w:rsidSect="00DC0A1B">
      <w:pgSz w:w="11906" w:h="16838"/>
      <w:pgMar w:top="709" w:right="566" w:bottom="28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D3"/>
    <w:rsid w:val="00024FD4"/>
    <w:rsid w:val="00063ABA"/>
    <w:rsid w:val="00072803"/>
    <w:rsid w:val="000929F1"/>
    <w:rsid w:val="000C6F0D"/>
    <w:rsid w:val="000F0DC3"/>
    <w:rsid w:val="00105F1D"/>
    <w:rsid w:val="00113750"/>
    <w:rsid w:val="00114C77"/>
    <w:rsid w:val="001A43F6"/>
    <w:rsid w:val="001D1FA4"/>
    <w:rsid w:val="001F3D27"/>
    <w:rsid w:val="002331F4"/>
    <w:rsid w:val="00233E89"/>
    <w:rsid w:val="00242DE2"/>
    <w:rsid w:val="00293BB7"/>
    <w:rsid w:val="002A4F02"/>
    <w:rsid w:val="002A5937"/>
    <w:rsid w:val="002D4FD0"/>
    <w:rsid w:val="002E0C01"/>
    <w:rsid w:val="002E76E2"/>
    <w:rsid w:val="003A2AD1"/>
    <w:rsid w:val="003C7A83"/>
    <w:rsid w:val="003F056F"/>
    <w:rsid w:val="004248E4"/>
    <w:rsid w:val="0043608A"/>
    <w:rsid w:val="00440D4F"/>
    <w:rsid w:val="00485E21"/>
    <w:rsid w:val="00491934"/>
    <w:rsid w:val="004B38FA"/>
    <w:rsid w:val="004B7138"/>
    <w:rsid w:val="004C664B"/>
    <w:rsid w:val="00541AFA"/>
    <w:rsid w:val="00581AE0"/>
    <w:rsid w:val="005834BD"/>
    <w:rsid w:val="005A275E"/>
    <w:rsid w:val="005D38B4"/>
    <w:rsid w:val="005E6DC8"/>
    <w:rsid w:val="00677EAB"/>
    <w:rsid w:val="006B5487"/>
    <w:rsid w:val="006C7F13"/>
    <w:rsid w:val="006E13CE"/>
    <w:rsid w:val="0075130E"/>
    <w:rsid w:val="007770D3"/>
    <w:rsid w:val="00781BBA"/>
    <w:rsid w:val="007A0F96"/>
    <w:rsid w:val="00800719"/>
    <w:rsid w:val="00824594"/>
    <w:rsid w:val="00845640"/>
    <w:rsid w:val="008560FD"/>
    <w:rsid w:val="00891163"/>
    <w:rsid w:val="008B0E5D"/>
    <w:rsid w:val="008C701A"/>
    <w:rsid w:val="00920E40"/>
    <w:rsid w:val="00945E57"/>
    <w:rsid w:val="0095050C"/>
    <w:rsid w:val="009813E0"/>
    <w:rsid w:val="00992887"/>
    <w:rsid w:val="00993AB4"/>
    <w:rsid w:val="0099428C"/>
    <w:rsid w:val="009A665B"/>
    <w:rsid w:val="009D6776"/>
    <w:rsid w:val="009F0C9D"/>
    <w:rsid w:val="009F0F2C"/>
    <w:rsid w:val="00A0370D"/>
    <w:rsid w:val="00A05B13"/>
    <w:rsid w:val="00A05B26"/>
    <w:rsid w:val="00A317F9"/>
    <w:rsid w:val="00A521A1"/>
    <w:rsid w:val="00A54DD8"/>
    <w:rsid w:val="00AC60F0"/>
    <w:rsid w:val="00AE56D8"/>
    <w:rsid w:val="00B21406"/>
    <w:rsid w:val="00B37BE9"/>
    <w:rsid w:val="00B972EC"/>
    <w:rsid w:val="00C54B9A"/>
    <w:rsid w:val="00C747EC"/>
    <w:rsid w:val="00CA2229"/>
    <w:rsid w:val="00CA3651"/>
    <w:rsid w:val="00CC5FA2"/>
    <w:rsid w:val="00CE6787"/>
    <w:rsid w:val="00D02063"/>
    <w:rsid w:val="00D27E15"/>
    <w:rsid w:val="00D306E1"/>
    <w:rsid w:val="00DB6548"/>
    <w:rsid w:val="00DB7578"/>
    <w:rsid w:val="00DC0A1B"/>
    <w:rsid w:val="00E0585C"/>
    <w:rsid w:val="00E06881"/>
    <w:rsid w:val="00E25CBF"/>
    <w:rsid w:val="00E80C20"/>
    <w:rsid w:val="00EC46C8"/>
    <w:rsid w:val="00EE3EEE"/>
    <w:rsid w:val="00F4161D"/>
    <w:rsid w:val="00F62474"/>
    <w:rsid w:val="00F67D3C"/>
    <w:rsid w:val="00F93135"/>
    <w:rsid w:val="00FA6FAD"/>
    <w:rsid w:val="00FD780C"/>
    <w:rsid w:val="00FE2316"/>
    <w:rsid w:val="00FF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E8D2"/>
  <w15:docId w15:val="{A67FE5A2-5EF3-4A3F-83F7-EB6E7C88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1A1"/>
    <w:pPr>
      <w:ind w:left="720"/>
      <w:contextualSpacing/>
    </w:pPr>
  </w:style>
  <w:style w:type="paragraph" w:customStyle="1" w:styleId="ConsPlusNormal">
    <w:name w:val="ConsPlusNormal"/>
    <w:rsid w:val="00CC5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E0C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E0C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0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6D1EB1CE475AEA724B85314414FA834A7CF059881321DD980A678A3BF711EE32596AC501D11Ae8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490DF036B9D56479600EBCBAD33378C95A737049898F3BDFFD498A5188382C2863A83BFBC0F07C1D7AE6BFvDkA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490DF036B9D56479600EBCBAD33378C95A737049828E32D5FD498A5188382C2863A83BFBC0F07C1D7AE3BEvDkEG" TargetMode="External"/><Relationship Id="rId11" Type="http://schemas.openxmlformats.org/officeDocument/2006/relationships/hyperlink" Target="consultantplus://offline/ref=15233D62A3F55F7CAE1CAA3BB278DBB718F542263C24EECE286AA8EB6171673D9DE7DB8FB928FA22EA906419AE3E468407DE9DCF1333JDBFF" TargetMode="External"/><Relationship Id="rId5" Type="http://schemas.openxmlformats.org/officeDocument/2006/relationships/hyperlink" Target="consultantplus://offline/ref=0E490DF036B9D564796010B1ACBF6D72CA512D744F87846D80A04FDD0ED83E796823AE6EB180vFkBG" TargetMode="External"/><Relationship Id="rId10" Type="http://schemas.openxmlformats.org/officeDocument/2006/relationships/hyperlink" Target="consultantplus://offline/ref=EE4A6DAEAC665100985AD9669CD528A2E9F69C98283776FA262AA9B43174C7CE1ACB033304C6C72EDB14960CAD10B925E848B703FB6AiEw6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EE4A6DAEAC665100985AD9669CD528A2E9F69C98283776FA262AA9B43174C7CE1ACB033304C1CC2EDB14960CAD10B925E848B703FB6AiEw6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2321</Words>
  <Characters>13231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Дума КГО</cp:lastModifiedBy>
  <cp:revision>5</cp:revision>
  <dcterms:created xsi:type="dcterms:W3CDTF">2022-02-16T04:33:00Z</dcterms:created>
  <dcterms:modified xsi:type="dcterms:W3CDTF">2022-02-18T04:24:00Z</dcterms:modified>
</cp:coreProperties>
</file>